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09" w:lineRule="exact"/>
        <w:ind w:left="2973" w:right="2958"/>
        <w:jc w:val="center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4"/>
        </w:rPr>
        <w:t>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4"/>
        </w:rPr>
        <w:t>大教</w:t>
      </w:r>
      <w:r>
        <w:rPr>
          <w:rFonts w:ascii="Adobe 仿宋 Std R" w:hAnsi="Adobe 仿宋 Std R" w:cs="Adobe 仿宋 Std R" w:eastAsia="Adobe 仿宋 Std R"/>
          <w:sz w:val="31"/>
          <w:szCs w:val="31"/>
          <w:spacing w:val="3"/>
          <w:w w:val="94"/>
        </w:rPr>
        <w:t>〔</w:t>
      </w:r>
      <w:r>
        <w:rPr>
          <w:rFonts w:ascii="Arial" w:hAnsi="Arial" w:cs="Arial" w:eastAsia="Arial"/>
          <w:sz w:val="31"/>
          <w:szCs w:val="31"/>
          <w:spacing w:val="1"/>
          <w:w w:val="94"/>
        </w:rPr>
        <w:t>2</w:t>
      </w:r>
      <w:r>
        <w:rPr>
          <w:rFonts w:ascii="Arial" w:hAnsi="Arial" w:cs="Arial" w:eastAsia="Arial"/>
          <w:sz w:val="31"/>
          <w:szCs w:val="31"/>
          <w:spacing w:val="-1"/>
          <w:w w:val="94"/>
        </w:rPr>
        <w:t>0</w:t>
      </w:r>
      <w:r>
        <w:rPr>
          <w:rFonts w:ascii="Arial" w:hAnsi="Arial" w:cs="Arial" w:eastAsia="Arial"/>
          <w:sz w:val="31"/>
          <w:szCs w:val="31"/>
          <w:spacing w:val="1"/>
          <w:w w:val="94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94"/>
        </w:rPr>
        <w:t>7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4"/>
        </w:rPr>
        <w:t>〕</w:t>
      </w:r>
      <w:r>
        <w:rPr>
          <w:rFonts w:ascii="Arial" w:hAnsi="Arial" w:cs="Arial" w:eastAsia="Arial"/>
          <w:sz w:val="31"/>
          <w:szCs w:val="31"/>
          <w:spacing w:val="-1"/>
          <w:w w:val="94"/>
        </w:rPr>
        <w:t>1</w:t>
      </w:r>
      <w:r>
        <w:rPr>
          <w:rFonts w:ascii="Arial" w:hAnsi="Arial" w:cs="Arial" w:eastAsia="Arial"/>
          <w:sz w:val="31"/>
          <w:szCs w:val="31"/>
          <w:spacing w:val="1"/>
          <w:w w:val="94"/>
        </w:rPr>
        <w:t>2</w:t>
      </w:r>
      <w:r>
        <w:rPr>
          <w:rFonts w:ascii="Arial" w:hAnsi="Arial" w:cs="Arial" w:eastAsia="Arial"/>
          <w:sz w:val="31"/>
          <w:szCs w:val="31"/>
          <w:spacing w:val="0"/>
          <w:w w:val="94"/>
        </w:rPr>
        <w:t>6</w:t>
      </w:r>
      <w:r>
        <w:rPr>
          <w:rFonts w:ascii="Arial" w:hAnsi="Arial" w:cs="Arial" w:eastAsia="Arial"/>
          <w:sz w:val="31"/>
          <w:szCs w:val="31"/>
          <w:spacing w:val="15"/>
          <w:w w:val="94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6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5" w:lineRule="auto"/>
        <w:ind w:left="692" w:right="682" w:firstLine="4"/>
        <w:jc w:val="center"/>
        <w:rPr>
          <w:rFonts w:ascii="Adobe 仿宋 Std R" w:hAnsi="Adobe 仿宋 Std R" w:cs="Adobe 仿宋 Std R" w:eastAsia="Adobe 仿宋 Std R"/>
          <w:sz w:val="42"/>
          <w:szCs w:val="42"/>
        </w:rPr>
      </w:pPr>
      <w:rPr/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关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</w:rPr>
        <w:t>于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印发《四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</w:rPr>
        <w:t>川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大学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本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</w:rPr>
        <w:t>科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学生学籍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</w:rPr>
        <w:t>管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理规定（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</w:rPr>
        <w:t>修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订）》的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</w:rPr>
        <w:t>通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</w:rPr>
        <w:t>知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内各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关单位：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right="92"/>
        <w:jc w:val="righ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四川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学本科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生学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管理规定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修订）》经</w:t>
      </w:r>
      <w:r>
        <w:rPr>
          <w:rFonts w:ascii="Adobe 仿宋 Std R" w:hAnsi="Adobe 仿宋 Std R" w:cs="Adobe 仿宋 Std R" w:eastAsia="Adobe 仿宋 Std R"/>
          <w:sz w:val="31"/>
          <w:szCs w:val="31"/>
          <w:spacing w:val="-4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2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0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2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8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7" w:lineRule="auto"/>
        <w:ind w:left="731" w:right="1805" w:firstLine="-6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0"/>
          <w:w w:val="100"/>
        </w:rPr>
        <w:t>7</w:t>
      </w:r>
      <w:r>
        <w:rPr>
          <w:rFonts w:ascii="Arial" w:hAnsi="Arial" w:cs="Arial" w:eastAsia="Arial"/>
          <w:sz w:val="31"/>
          <w:szCs w:val="31"/>
          <w:spacing w:val="-27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研究通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发给你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遵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照执行。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此通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9" w:after="0" w:line="1166" w:lineRule="exact"/>
        <w:ind w:left="6009" w:right="1721" w:firstLine="-5279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件：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川大学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科学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学籍管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修订）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四川大学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433" w:lineRule="exact"/>
        <w:ind w:right="92"/>
        <w:jc w:val="righ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-1"/>
          <w:w w:val="89"/>
        </w:rPr>
        <w:t>2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0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3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8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月</w:t>
      </w:r>
      <w:r>
        <w:rPr>
          <w:rFonts w:ascii="Adobe 仿宋 Std R" w:hAnsi="Adobe 仿宋 Std R" w:cs="Adobe 仿宋 Std R" w:eastAsia="Adobe 仿宋 Std R"/>
          <w:sz w:val="31"/>
          <w:szCs w:val="31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2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right"/>
        <w:spacing w:after="0"/>
        <w:sectPr>
          <w:pgNumType w:start="1"/>
          <w:pgMar w:footer="1595" w:top="1560" w:bottom="1780" w:left="1480" w:right="1360"/>
          <w:footerReference w:type="odd" r:id="rId7"/>
          <w:footerReference w:type="even" r:id="rId8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370" w:lineRule="exact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  <w:position w:val="-3"/>
        </w:rPr>
        <w:t>附件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  <w:position w:val="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91" w:lineRule="exact"/>
        <w:ind w:left="691" w:right="839"/>
        <w:jc w:val="center"/>
        <w:rPr>
          <w:rFonts w:ascii="Adobe 仿宋 Std R" w:hAnsi="Adobe 仿宋 Std R" w:cs="Adobe 仿宋 Std R" w:eastAsia="Adobe 仿宋 Std R"/>
          <w:sz w:val="42"/>
          <w:szCs w:val="42"/>
        </w:rPr>
      </w:pPr>
      <w:rPr/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  <w:position w:val="1"/>
        </w:rPr>
        <w:t>四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  <w:position w:val="1"/>
        </w:rPr>
        <w:t>川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  <w:position w:val="1"/>
        </w:rPr>
        <w:t>大学本科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  <w:position w:val="1"/>
        </w:rPr>
        <w:t>学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  <w:position w:val="1"/>
        </w:rPr>
        <w:t>生学籍管</w:t>
      </w:r>
      <w:r>
        <w:rPr>
          <w:rFonts w:ascii="Adobe 仿宋 Std R" w:hAnsi="Adobe 仿宋 Std R" w:cs="Adobe 仿宋 Std R" w:eastAsia="Adobe 仿宋 Std R"/>
          <w:sz w:val="42"/>
          <w:szCs w:val="42"/>
          <w:spacing w:val="4"/>
          <w:w w:val="100"/>
          <w:position w:val="1"/>
        </w:rPr>
        <w:t>理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  <w:position w:val="1"/>
        </w:rPr>
        <w:t>规定（修</w:t>
      </w:r>
      <w:r>
        <w:rPr>
          <w:rFonts w:ascii="Adobe 仿宋 Std R" w:hAnsi="Adobe 仿宋 Std R" w:cs="Adobe 仿宋 Std R" w:eastAsia="Adobe 仿宋 Std R"/>
          <w:sz w:val="42"/>
          <w:szCs w:val="42"/>
          <w:spacing w:val="2"/>
          <w:w w:val="100"/>
          <w:position w:val="1"/>
        </w:rPr>
        <w:t>订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  <w:position w:val="1"/>
        </w:rPr>
        <w:t>）</w:t>
      </w:r>
      <w:r>
        <w:rPr>
          <w:rFonts w:ascii="Adobe 仿宋 Std R" w:hAnsi="Adobe 仿宋 Std R" w:cs="Adobe 仿宋 Std R" w:eastAsia="Adobe 仿宋 Std R"/>
          <w:sz w:val="42"/>
          <w:szCs w:val="42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554" w:right="3701"/>
        <w:jc w:val="center"/>
        <w:tabs>
          <w:tab w:pos="47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总则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3" w:firstLine="624"/>
        <w:jc w:val="left"/>
        <w:tabs>
          <w:tab w:pos="19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了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面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向</w:t>
      </w:r>
      <w:r>
        <w:rPr>
          <w:rFonts w:ascii="Adobe 仿宋 Std R" w:hAnsi="Adobe 仿宋 Std R" w:cs="Adobe 仿宋 Std R" w:eastAsia="Adobe 仿宋 Std R"/>
          <w:sz w:val="31"/>
          <w:szCs w:val="31"/>
          <w:spacing w:val="-6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正常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学秩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序</w:t>
      </w:r>
      <w:r>
        <w:rPr>
          <w:rFonts w:ascii="Adobe 仿宋 Std R" w:hAnsi="Adobe 仿宋 Std R" w:cs="Adobe 仿宋 Std R" w:eastAsia="Adobe 仿宋 Std R"/>
          <w:sz w:val="31"/>
          <w:szCs w:val="31"/>
          <w:spacing w:val="-6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益</w:t>
      </w:r>
      <w:r>
        <w:rPr>
          <w:rFonts w:ascii="Adobe 仿宋 Std R" w:hAnsi="Adobe 仿宋 Std R" w:cs="Adobe 仿宋 Std R" w:eastAsia="Adobe 仿宋 Std R"/>
          <w:sz w:val="31"/>
          <w:szCs w:val="31"/>
          <w:spacing w:val="-6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德</w:t>
      </w:r>
      <w:r>
        <w:rPr>
          <w:rFonts w:ascii="Adobe 仿宋 Std R" w:hAnsi="Adobe 仿宋 Std R" w:cs="Adobe 仿宋 Std R" w:eastAsia="Adobe 仿宋 Std R"/>
          <w:sz w:val="31"/>
          <w:szCs w:val="31"/>
          <w:spacing w:val="-63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智</w:t>
      </w:r>
      <w:r>
        <w:rPr>
          <w:rFonts w:ascii="Adobe 仿宋 Std R" w:hAnsi="Adobe 仿宋 Std R" w:cs="Adobe 仿宋 Std R" w:eastAsia="Adobe 仿宋 Std R"/>
          <w:sz w:val="31"/>
          <w:szCs w:val="31"/>
          <w:spacing w:val="-63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体、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等方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全面发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主义建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依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《普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高等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4"/>
          <w:w w:val="100"/>
        </w:rPr>
        <w:t>》</w:t>
      </w:r>
      <w:r>
        <w:rPr>
          <w:rFonts w:ascii="Arial" w:hAnsi="Arial" w:cs="Arial" w:eastAsia="Arial"/>
          <w:sz w:val="31"/>
          <w:szCs w:val="31"/>
          <w:spacing w:val="-1"/>
          <w:w w:val="149"/>
        </w:rPr>
        <w:t>(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民共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国教育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令第</w:t>
      </w:r>
      <w:r>
        <w:rPr>
          <w:rFonts w:ascii="Adobe 仿宋 Std R" w:hAnsi="Adobe 仿宋 Std R" w:cs="Adobe 仿宋 Std R" w:eastAsia="Adobe 仿宋 Std R"/>
          <w:sz w:val="31"/>
          <w:szCs w:val="31"/>
          <w:spacing w:val="-6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4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号</w:t>
      </w:r>
      <w:r>
        <w:rPr>
          <w:rFonts w:ascii="Arial" w:hAnsi="Arial" w:cs="Arial" w:eastAsia="Arial"/>
          <w:sz w:val="31"/>
          <w:szCs w:val="31"/>
          <w:spacing w:val="-1"/>
          <w:w w:val="149"/>
        </w:rPr>
        <w:t>)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法规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川大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章程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》，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实际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40" w:lineRule="auto"/>
        <w:ind w:left="731" w:right="-20"/>
        <w:jc w:val="left"/>
        <w:tabs>
          <w:tab w:pos="196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本规定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用于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校普通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日制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科学生。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088" w:right="3236"/>
        <w:jc w:val="center"/>
        <w:tabs>
          <w:tab w:pos="4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入学与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78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通知书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身份证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件和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关证件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照学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期办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因故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能按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报到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须事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向学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招生就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超过</w:t>
      </w:r>
      <w:r>
        <w:rPr>
          <w:rFonts w:ascii="Adobe 仿宋 Std R" w:hAnsi="Adobe 仿宋 Std R" w:cs="Adobe 仿宋 Std R" w:eastAsia="Adobe 仿宋 Std R"/>
          <w:sz w:val="31"/>
          <w:szCs w:val="31"/>
          <w:spacing w:val="-26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周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未请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或请假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逾期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报到者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因不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抗力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正当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由以外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视为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弃入学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格。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2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就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进行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步审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查合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者办理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审查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现新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的录取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知、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生信息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料与本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况不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他违反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家招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考试规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情形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，取消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2" w:firstLine="6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后，招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就业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、相关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门和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院在</w:t>
      </w:r>
      <w:r>
        <w:rPr>
          <w:rFonts w:ascii="Adobe 仿宋 Std R" w:hAnsi="Adobe 仿宋 Std R" w:cs="Adobe 仿宋 Std R" w:eastAsia="Adobe 仿宋 Std R"/>
          <w:sz w:val="31"/>
          <w:szCs w:val="31"/>
          <w:spacing w:val="10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3</w:t>
      </w:r>
      <w:r>
        <w:rPr>
          <w:rFonts w:ascii="Arial" w:hAnsi="Arial" w:cs="Arial" w:eastAsia="Arial"/>
          <w:sz w:val="31"/>
          <w:szCs w:val="31"/>
          <w:spacing w:val="47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月内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家招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复查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保留学籍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复查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与考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报名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生部门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-151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由学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根据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况予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处理，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至取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所在地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发现考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资格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符等问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题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生报名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生部门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知后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情况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至取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学籍。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40" w:lineRule="auto"/>
        <w:ind w:left="731" w:right="-20"/>
        <w:jc w:val="left"/>
        <w:tabs>
          <w:tab w:pos="196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五条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新生应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因病者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照以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办法处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生应征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伍者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照以下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序办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3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1</w:t>
      </w:r>
      <w:r>
        <w:rPr>
          <w:rFonts w:ascii="Arial" w:hAnsi="Arial" w:cs="Arial" w:eastAsia="Arial"/>
          <w:sz w:val="31"/>
          <w:szCs w:val="31"/>
          <w:spacing w:val="6"/>
          <w:w w:val="100"/>
        </w:rPr>
        <w:t>.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录取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生保留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及退役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-115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（试行</w:t>
      </w:r>
      <w:r>
        <w:rPr>
          <w:rFonts w:ascii="Adobe 仿宋 Std R" w:hAnsi="Adobe 仿宋 Std R" w:cs="Adobe 仿宋 Std R" w:eastAsia="Adobe 仿宋 Std R"/>
          <w:sz w:val="31"/>
          <w:szCs w:val="31"/>
          <w:spacing w:val="-115"/>
          <w:w w:val="100"/>
        </w:rPr>
        <w:t>）〉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知</w:t>
      </w:r>
      <w:r>
        <w:rPr>
          <w:rFonts w:ascii="Adobe 仿宋 Std R" w:hAnsi="Adobe 仿宋 Std R" w:cs="Adobe 仿宋 Std R" w:eastAsia="Adobe 仿宋 Std R"/>
          <w:sz w:val="31"/>
          <w:szCs w:val="31"/>
          <w:spacing w:val="-115"/>
          <w:w w:val="100"/>
        </w:rPr>
        <w:t>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（教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-54"/>
          <w:w w:val="93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3"/>
        </w:rPr>
        <w:t>〔</w:t>
      </w:r>
      <w:r>
        <w:rPr>
          <w:rFonts w:ascii="Arial" w:hAnsi="Arial" w:cs="Arial" w:eastAsia="Arial"/>
          <w:sz w:val="31"/>
          <w:szCs w:val="31"/>
          <w:spacing w:val="1"/>
          <w:w w:val="93"/>
        </w:rPr>
        <w:t>2</w:t>
      </w:r>
      <w:r>
        <w:rPr>
          <w:rFonts w:ascii="Arial" w:hAnsi="Arial" w:cs="Arial" w:eastAsia="Arial"/>
          <w:sz w:val="31"/>
          <w:szCs w:val="31"/>
          <w:spacing w:val="-1"/>
          <w:w w:val="93"/>
        </w:rPr>
        <w:t>0</w:t>
      </w:r>
      <w:r>
        <w:rPr>
          <w:rFonts w:ascii="Arial" w:hAnsi="Arial" w:cs="Arial" w:eastAsia="Arial"/>
          <w:sz w:val="31"/>
          <w:szCs w:val="31"/>
          <w:spacing w:val="1"/>
          <w:w w:val="93"/>
        </w:rPr>
        <w:t>1</w:t>
      </w:r>
      <w:r>
        <w:rPr>
          <w:rFonts w:ascii="Arial" w:hAnsi="Arial" w:cs="Arial" w:eastAsia="Arial"/>
          <w:sz w:val="31"/>
          <w:szCs w:val="31"/>
          <w:spacing w:val="-1"/>
          <w:w w:val="93"/>
        </w:rPr>
        <w:t>3</w:t>
      </w:r>
      <w:r>
        <w:rPr>
          <w:rFonts w:ascii="Adobe 仿宋 Std R" w:hAnsi="Adobe 仿宋 Std R" w:cs="Adobe 仿宋 Std R" w:eastAsia="Adobe 仿宋 Std R"/>
          <w:sz w:val="31"/>
          <w:szCs w:val="31"/>
          <w:spacing w:val="-51"/>
          <w:w w:val="93"/>
        </w:rPr>
        <w:t>〕</w:t>
      </w:r>
      <w:r>
        <w:rPr>
          <w:rFonts w:ascii="Arial" w:hAnsi="Arial" w:cs="Arial" w:eastAsia="Arial"/>
          <w:sz w:val="31"/>
          <w:szCs w:val="31"/>
          <w:spacing w:val="0"/>
          <w:w w:val="93"/>
        </w:rPr>
        <w:t>8</w:t>
      </w:r>
      <w:r>
        <w:rPr>
          <w:rFonts w:ascii="Arial" w:hAnsi="Arial" w:cs="Arial" w:eastAsia="Arial"/>
          <w:sz w:val="31"/>
          <w:szCs w:val="31"/>
          <w:spacing w:val="12"/>
          <w:w w:val="93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号</w:t>
      </w:r>
      <w:r>
        <w:rPr>
          <w:rFonts w:ascii="Adobe 仿宋 Std R" w:hAnsi="Adobe 仿宋 Std R" w:cs="Adobe 仿宋 Std R" w:eastAsia="Adobe 仿宋 Std R"/>
          <w:sz w:val="31"/>
          <w:szCs w:val="31"/>
          <w:spacing w:val="-58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神</w:t>
      </w:r>
      <w:r>
        <w:rPr>
          <w:rFonts w:ascii="Adobe 仿宋 Std R" w:hAnsi="Adobe 仿宋 Std R" w:cs="Adobe 仿宋 Std R" w:eastAsia="Adobe 仿宋 Std R"/>
          <w:sz w:val="31"/>
          <w:szCs w:val="31"/>
          <w:spacing w:val="-5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入伍的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留入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资格。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24" w:firstLine="6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6"/>
          <w:w w:val="100"/>
        </w:rPr>
        <w:t>.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口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阶段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育毕业证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到入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地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市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区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民政府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兵办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室领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并填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100"/>
        </w:rPr>
        <w:t>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征入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普通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等学校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取新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保留入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资格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表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级征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兵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办应逐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告知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伍新生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关保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相关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策。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24" w:firstLine="6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3</w:t>
      </w:r>
      <w:r>
        <w:rPr>
          <w:rFonts w:ascii="Arial" w:hAnsi="Arial" w:cs="Arial" w:eastAsia="Arial"/>
          <w:sz w:val="31"/>
          <w:szCs w:val="31"/>
          <w:spacing w:val="6"/>
          <w:w w:val="100"/>
        </w:rPr>
        <w:t>.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兵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形式发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给我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，招生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据规定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字盖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回寄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份给相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县级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兵办。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4.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生在退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17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内可以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我校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生体检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查患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疾病者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按以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程序处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1.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标准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，取消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，退回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籍。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73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6"/>
          <w:w w:val="100"/>
        </w:rPr>
        <w:t>.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疗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恢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康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11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批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-2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52"/>
          <w:w w:val="98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回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家治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疗</w:t>
      </w:r>
      <w:r>
        <w:rPr>
          <w:rFonts w:ascii="Adobe 仿宋 Std R" w:hAnsi="Adobe 仿宋 Std R" w:cs="Adobe 仿宋 Std R" w:eastAsia="Adobe 仿宋 Std R"/>
          <w:sz w:val="31"/>
          <w:szCs w:val="31"/>
          <w:spacing w:val="-52"/>
          <w:w w:val="98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52"/>
          <w:w w:val="98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57"/>
          <w:w w:val="98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5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月份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过学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向学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招生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业处提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甲等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以上医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证明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合格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随下一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级新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办理入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手续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查不合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不办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享受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和休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生待遇。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3</w:t>
      </w:r>
      <w:r>
        <w:rPr>
          <w:rFonts w:ascii="Arial" w:hAnsi="Arial" w:cs="Arial" w:eastAsia="Arial"/>
          <w:sz w:val="31"/>
          <w:szCs w:val="31"/>
          <w:spacing w:val="6"/>
          <w:w w:val="100"/>
        </w:rPr>
        <w:t>.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指定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其它专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果学生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愿意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则取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资格。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8" w:firstLine="624"/>
        <w:jc w:val="left"/>
        <w:tabs>
          <w:tab w:pos="200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当学期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注册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生本人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6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到所在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院办理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因故不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按时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册者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事先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所在学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办理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假手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，获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后方可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行暂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注册手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，请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期限一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不得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-3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周，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期后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有关证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销假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补办注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学费或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符合注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不予注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80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供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助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济困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而放弃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因家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难暂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不能缴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到学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工作部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或者其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形式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助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续后注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册。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2469" w:right="2455"/>
        <w:jc w:val="center"/>
        <w:tabs>
          <w:tab w:pos="370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三章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修业年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与学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年限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则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的专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修业年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内完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学业</w:t>
      </w:r>
      <w:r>
        <w:rPr>
          <w:rFonts w:ascii="Adobe 仿宋 Std R" w:hAnsi="Adobe 仿宋 Std R" w:cs="Adobe 仿宋 Std R" w:eastAsia="Adobe 仿宋 Std R"/>
          <w:sz w:val="31"/>
          <w:szCs w:val="31"/>
          <w:spacing w:val="-76"/>
          <w:w w:val="99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修业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-8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4</w:t>
      </w:r>
      <w:r>
        <w:rPr>
          <w:rFonts w:ascii="Arial" w:hAnsi="Arial" w:cs="Arial" w:eastAsia="Arial"/>
          <w:sz w:val="31"/>
          <w:szCs w:val="31"/>
          <w:spacing w:val="-29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16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3</w:t>
      </w:r>
      <w:r>
        <w:rPr>
          <w:rFonts w:ascii="Arial" w:hAnsi="Arial" w:cs="Arial" w:eastAsia="Arial"/>
          <w:sz w:val="31"/>
          <w:szCs w:val="31"/>
          <w:spacing w:val="1"/>
          <w:w w:val="149"/>
        </w:rPr>
        <w:t>-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6</w:t>
      </w:r>
      <w:r>
        <w:rPr>
          <w:rFonts w:ascii="Arial" w:hAnsi="Arial" w:cs="Arial" w:eastAsia="Arial"/>
          <w:sz w:val="31"/>
          <w:szCs w:val="31"/>
          <w:spacing w:val="16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-10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5</w:t>
      </w:r>
      <w:r>
        <w:rPr>
          <w:rFonts w:ascii="Arial" w:hAnsi="Arial" w:cs="Arial" w:eastAsia="Arial"/>
          <w:sz w:val="31"/>
          <w:szCs w:val="31"/>
          <w:spacing w:val="-1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年限为</w:t>
      </w:r>
      <w:r>
        <w:rPr>
          <w:rFonts w:ascii="Adobe 仿宋 Std R" w:hAnsi="Adobe 仿宋 Std R" w:cs="Adobe 仿宋 Std R" w:eastAsia="Adobe 仿宋 Std R"/>
          <w:sz w:val="31"/>
          <w:szCs w:val="31"/>
          <w:spacing w:val="-5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4</w:t>
      </w:r>
      <w:r>
        <w:rPr>
          <w:rFonts w:ascii="Arial" w:hAnsi="Arial" w:cs="Arial" w:eastAsia="Arial"/>
          <w:sz w:val="31"/>
          <w:szCs w:val="31"/>
          <w:spacing w:val="1"/>
          <w:w w:val="149"/>
        </w:rPr>
        <w:t>-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18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制学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年限为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1"/>
          <w:w w:val="149"/>
        </w:rPr>
        <w:t>-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2</w:t>
      </w:r>
      <w:r>
        <w:rPr>
          <w:rFonts w:ascii="Arial" w:hAnsi="Arial" w:cs="Arial" w:eastAsia="Arial"/>
          <w:sz w:val="31"/>
          <w:szCs w:val="31"/>
          <w:spacing w:val="-8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定的最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（含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留学籍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完成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参加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新创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习年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放宽。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20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已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认定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予以承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到毕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20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帮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扶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级或降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余力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前完成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和教学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节的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前毕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9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003" w:right="1989"/>
        <w:jc w:val="center"/>
        <w:tabs>
          <w:tab w:pos="324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课程修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、考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与成绩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6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依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自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量，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议每学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修读</w:t>
      </w:r>
      <w:r>
        <w:rPr>
          <w:rFonts w:ascii="Adobe 仿宋 Std R" w:hAnsi="Adobe 仿宋 Std R" w:cs="Adobe 仿宋 Std R" w:eastAsia="Adobe 仿宋 Std R"/>
          <w:sz w:val="31"/>
          <w:szCs w:val="31"/>
          <w:spacing w:val="-2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15</w:t>
      </w:r>
      <w:r>
        <w:rPr>
          <w:rFonts w:ascii="Arial" w:hAnsi="Arial" w:cs="Arial" w:eastAsia="Arial"/>
          <w:sz w:val="31"/>
          <w:szCs w:val="31"/>
          <w:spacing w:val="-1"/>
          <w:w w:val="149"/>
        </w:rPr>
        <w:t>-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3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0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-18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创新创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自主决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每学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修读学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数。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2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制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习和考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定的课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加考核。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3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731" w:right="-20"/>
        <w:jc w:val="left"/>
        <w:tabs>
          <w:tab w:pos="2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731" w:right="184" w:firstLine="-624"/>
        <w:jc w:val="left"/>
        <w:tabs>
          <w:tab w:pos="2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平达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相关要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的学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可在每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期第</w:t>
      </w:r>
      <w:r>
        <w:rPr>
          <w:rFonts w:ascii="Adobe 仿宋 Std R" w:hAnsi="Adobe 仿宋 Std R" w:cs="Adobe 仿宋 Std R" w:eastAsia="Adobe 仿宋 Std R"/>
          <w:sz w:val="31"/>
          <w:szCs w:val="31"/>
          <w:spacing w:val="-5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1"/>
          <w:w w:val="149"/>
        </w:rPr>
        <w:t>-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3</w:t>
      </w:r>
      <w:r>
        <w:rPr>
          <w:rFonts w:ascii="Arial" w:hAnsi="Arial" w:cs="Arial" w:eastAsia="Arial"/>
          <w:sz w:val="31"/>
          <w:szCs w:val="31"/>
          <w:spacing w:val="-11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周提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特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殊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107" w:right="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考核前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出书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具相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证明材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3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务处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案。缓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时间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般安排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下学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开学前。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24" w:firstLine="624"/>
        <w:jc w:val="left"/>
        <w:tabs>
          <w:tab w:pos="2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间一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安排在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学前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验</w:t>
      </w:r>
      <w:r>
        <w:rPr>
          <w:rFonts w:ascii="Adobe 仿宋 Std R" w:hAnsi="Adobe 仿宋 Std R" w:cs="Adobe 仿宋 Std R" w:eastAsia="Adobe 仿宋 Std R"/>
          <w:sz w:val="31"/>
          <w:szCs w:val="31"/>
          <w:spacing w:val="-31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-31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训</w:t>
      </w:r>
      <w:r>
        <w:rPr>
          <w:rFonts w:ascii="Adobe 仿宋 Std R" w:hAnsi="Adobe 仿宋 Std R" w:cs="Adobe 仿宋 Std R" w:eastAsia="Adobe 仿宋 Std R"/>
          <w:sz w:val="31"/>
          <w:szCs w:val="31"/>
          <w:spacing w:val="-31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业论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（设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）、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育类课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修课程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纪作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程不予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或补考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及格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84" w:firstLine="624"/>
        <w:jc w:val="left"/>
        <w:tabs>
          <w:tab w:pos="2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择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替代本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的必修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82" w:firstLine="624"/>
        <w:jc w:val="left"/>
        <w:tabs>
          <w:tab w:pos="230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交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得的成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和学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，经学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审核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予以认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7" w:lineRule="auto"/>
        <w:ind w:left="107" w:right="180" w:firstLine="624"/>
        <w:jc w:val="left"/>
        <w:tabs>
          <w:tab w:pos="2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11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和学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，由学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核后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以认定。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20" w:after="0" w:line="278" w:lineRule="auto"/>
        <w:ind w:left="107" w:right="184" w:firstLine="624"/>
        <w:jc w:val="left"/>
        <w:tabs>
          <w:tab w:pos="2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核后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认定为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新创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教育学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8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第十九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生管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规定》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教育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令第</w:t>
      </w:r>
      <w:r>
        <w:rPr>
          <w:rFonts w:ascii="Adobe 仿宋 Std R" w:hAnsi="Adobe 仿宋 Std R" w:cs="Adobe 仿宋 Std R" w:eastAsia="Adobe 仿宋 Std R"/>
          <w:sz w:val="31"/>
          <w:szCs w:val="31"/>
          <w:spacing w:val="-5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4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）第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条为主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依据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采取个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小结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师生民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评议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形式进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808" w:right="217"/>
        <w:jc w:val="center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勤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227" w:right="180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外锻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活动和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质健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等情况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行综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体残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或患有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些特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疾病无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参加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正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常体育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炼的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院认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择适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的健康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健类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育成绩。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227" w:right="182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第二十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两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试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用百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制或等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制，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查课程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成绩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般采用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级制。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227" w:right="180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537445pt;margin-top:66.90876pt;width:167.842229pt;height:59.669679pt;mso-position-horizontal-relative:page;mso-position-vertical-relative:paragraph;z-index:-599" type="#_x0000_t202" filled="f" stroked="f">
            <v:textbox inset="0,0,0,0">
              <w:txbxContent>
                <w:p>
                  <w:pPr>
                    <w:spacing w:before="0" w:after="0" w:line="349" w:lineRule="exact"/>
                    <w:ind w:right="-20"/>
                    <w:jc w:val="left"/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</w:rPr>
                  </w:pPr>
                  <w:rPr/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100"/>
                      <w:position w:val="1"/>
                    </w:rPr>
                    <w:t>过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-9"/>
                      <w:w w:val="100"/>
                      <w:position w:val="1"/>
                    </w:rPr>
                    <w:t> 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spacing w:val="1"/>
                      <w:w w:val="89"/>
                      <w:position w:val="1"/>
                    </w:rPr>
                    <w:t>5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spacing w:val="-1"/>
                      <w:w w:val="89"/>
                      <w:position w:val="1"/>
                    </w:rPr>
                    <w:t>0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spacing w:val="0"/>
                      <w:w w:val="56"/>
                      <w:position w:val="1"/>
                    </w:rPr>
                    <w:t>%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99"/>
                      <w:position w:val="1"/>
                    </w:rPr>
                    <w:t>。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100"/>
                      <w:position w:val="0"/>
                    </w:rPr>
                  </w:r>
                </w:p>
                <w:p>
                  <w:pPr>
                    <w:spacing w:before="81" w:after="0" w:line="240" w:lineRule="auto"/>
                    <w:ind w:left="4" w:right="-20"/>
                    <w:jc w:val="left"/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</w:rPr>
                  </w:pPr>
                  <w:rPr/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2"/>
                      <w:w w:val="99"/>
                    </w:rPr>
                    <w:t>实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99"/>
                    </w:rPr>
                    <w:t>行学分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2"/>
                      <w:w w:val="99"/>
                    </w:rPr>
                    <w:t>绩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99"/>
                    </w:rPr>
                    <w:t>点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3"/>
                      <w:w w:val="99"/>
                    </w:rPr>
                    <w:t>（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spacing w:val="-1"/>
                      <w:w w:val="64"/>
                    </w:rPr>
                    <w:t>G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spacing w:val="1"/>
                      <w:w w:val="74"/>
                    </w:rPr>
                    <w:t>P</w:t>
                  </w:r>
                  <w:r>
                    <w:rPr>
                      <w:rFonts w:ascii="Arial" w:hAnsi="Arial" w:cs="Arial" w:eastAsia="Arial"/>
                      <w:sz w:val="31"/>
                      <w:szCs w:val="31"/>
                      <w:spacing w:val="-1"/>
                      <w:w w:val="74"/>
                    </w:rPr>
                    <w:t>A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2"/>
                      <w:w w:val="99"/>
                    </w:rPr>
                    <w:t>）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99"/>
                    </w:rPr>
                    <w:t>制</w:t>
                  </w:r>
                  <w:r>
                    <w:rPr>
                      <w:rFonts w:ascii="Adobe 仿宋 Std R" w:hAnsi="Adobe 仿宋 Std R" w:cs="Adobe 仿宋 Std R" w:eastAsia="Adobe 仿宋 Std R"/>
                      <w:sz w:val="31"/>
                      <w:szCs w:val="31"/>
                      <w:spacing w:val="0"/>
                      <w:w w:val="100"/>
                    </w:rPr>
                  </w:r>
                </w:p>
              </w:txbxContent>
            </v:textbox>
          </v:shape>
        </w:pict>
      </w:r>
      <w:r>
        <w:rPr/>
        <w:pict>
          <v:shape style="position:absolute;margin-left:274.410004pt;margin-top:71.031647pt;width:158.969678pt;height:55.546792pt;mso-position-horizontal-relative:page;mso-position-vertical-relative:paragraph;z-index:-598" type="#_x0000_t75">
            <v:imagedata r:id="rId9" o:title=""/>
          </v:shape>
        </w:pic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第二十一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价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全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般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考核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中考核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期末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核等部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综合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末成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占课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总成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的比例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则上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557" w:lineRule="auto"/>
        <w:ind w:left="1782" w:right="1725" w:firstLine="-931"/>
        <w:jc w:val="left"/>
        <w:tabs>
          <w:tab w:pos="2700" w:val="left"/>
          <w:tab w:pos="7200" w:val="left"/>
        </w:tabs>
        <w:rPr>
          <w:rFonts w:ascii="Arial" w:hAnsi="Arial" w:cs="Arial" w:eastAsia="Arial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考核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均学分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1"/>
          <w:w w:val="100"/>
        </w:rPr>
        <w:t>点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=</w:t>
      </w:r>
      <w:r>
        <w:rPr>
          <w:rFonts w:ascii="Arial" w:hAnsi="Arial" w:cs="Arial" w:eastAsia="Arial"/>
          <w:sz w:val="31"/>
          <w:szCs w:val="31"/>
          <w:spacing w:val="0"/>
          <w:w w:val="10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462" w:lineRule="exact"/>
        <w:ind w:left="2205" w:right="1449"/>
        <w:jc w:val="center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  <w:position w:val="-5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  <w:position w:val="-5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  <w:position w:val="-5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  <w:position w:val="-5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  <w:position w:val="-5"/>
        </w:rPr>
        <w:t>点、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  <w:position w:val="-5"/>
        </w:rPr>
        <w:t>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  <w:position w:val="-5"/>
        </w:rPr>
        <w:t>分制成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  <w:position w:val="-5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  <w:position w:val="-5"/>
        </w:rPr>
        <w:t>的对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  <w:position w:val="-5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  <w:position w:val="-5"/>
        </w:rPr>
        <w:t>关系表：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4.680004" w:type="dxa"/>
      </w:tblPr>
      <w:tblGrid/>
      <w:tr>
        <w:trPr>
          <w:trHeight w:val="718" w:hRule="exact"/>
        </w:trPr>
        <w:tc>
          <w:tcPr>
            <w:tcW w:w="739" w:type="dxa"/>
            <w:tcBorders>
              <w:top w:val="single" w:sz="5.59984" w:space="0" w:color="000000"/>
              <w:bottom w:val="single" w:sz="5.59984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5" w:after="0" w:line="248" w:lineRule="auto"/>
              <w:ind w:left="1" w:right="19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字母等</w:t>
            </w:r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级</w:t>
            </w:r>
          </w:p>
        </w:tc>
        <w:tc>
          <w:tcPr>
            <w:tcW w:w="737" w:type="dxa"/>
            <w:tcBorders>
              <w:top w:val="single" w:sz="5.59984" w:space="0" w:color="000000"/>
              <w:bottom w:val="single" w:sz="5.59984" w:space="0" w:color="000000"/>
              <w:left w:val="single" w:sz="5.6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0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B+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B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C+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5.59984" w:space="0" w:color="000000"/>
              <w:bottom w:val="single" w:sz="5.59984" w:space="0" w:color="000000"/>
              <w:left w:val="single" w:sz="5.59984" w:space="0" w:color="000000"/>
              <w:right w:val="single" w:sz="5.59984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-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25" w:type="dxa"/>
            <w:tcBorders>
              <w:top w:val="single" w:sz="5.59984" w:space="0" w:color="000000"/>
              <w:bottom w:val="single" w:sz="5.59984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1"/>
                <w:w w:val="100"/>
                <w:b/>
                <w:bCs/>
              </w:rPr>
              <w:t>D+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494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40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713" w:hRule="exact"/>
        </w:trPr>
        <w:tc>
          <w:tcPr>
            <w:tcW w:w="739" w:type="dxa"/>
            <w:tcBorders>
              <w:top w:val="single" w:sz="5.59984" w:space="0" w:color="000000"/>
              <w:bottom w:val="single" w:sz="5.59984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5" w:after="0" w:line="247" w:lineRule="auto"/>
              <w:ind w:left="1" w:right="19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中文等</w:t>
            </w:r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 </w:t>
            </w:r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级</w:t>
            </w:r>
          </w:p>
        </w:tc>
        <w:tc>
          <w:tcPr>
            <w:tcW w:w="1477" w:type="dxa"/>
            <w:gridSpan w:val="2"/>
            <w:tcBorders>
              <w:top w:val="single" w:sz="5.59984" w:space="0" w:color="000000"/>
              <w:bottom w:val="single" w:sz="5.59984" w:space="0" w:color="000000"/>
              <w:left w:val="single" w:sz="5.6" w:space="0" w:color="000000"/>
              <w:right w:val="single" w:sz="5.60008" w:space="0" w:color="000000"/>
            </w:tcBorders>
          </w:tcPr>
          <w:p>
            <w:pPr>
              <w:spacing w:before="5" w:after="0" w:line="240" w:lineRule="auto"/>
              <w:ind w:left="-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优秀</w:t>
            </w:r>
          </w:p>
        </w:tc>
        <w:tc>
          <w:tcPr>
            <w:tcW w:w="1474" w:type="dxa"/>
            <w:gridSpan w:val="2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5" w:after="0" w:line="240" w:lineRule="auto"/>
              <w:ind w:left="-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良好</w:t>
            </w:r>
          </w:p>
        </w:tc>
        <w:tc>
          <w:tcPr>
            <w:tcW w:w="1481" w:type="dxa"/>
            <w:gridSpan w:val="2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5" w:after="0" w:line="240" w:lineRule="auto"/>
              <w:ind w:left="-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中等</w:t>
            </w:r>
          </w:p>
        </w:tc>
        <w:tc>
          <w:tcPr>
            <w:tcW w:w="2696" w:type="dxa"/>
            <w:gridSpan w:val="4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5" w:after="0" w:line="240" w:lineRule="auto"/>
              <w:ind w:left="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合格</w:t>
            </w:r>
          </w:p>
        </w:tc>
        <w:tc>
          <w:tcPr>
            <w:tcW w:w="840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5" w:after="0" w:line="240" w:lineRule="auto"/>
              <w:ind w:left="-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不合格</w:t>
            </w:r>
          </w:p>
        </w:tc>
      </w:tr>
      <w:tr>
        <w:trPr>
          <w:trHeight w:val="365" w:hRule="exact"/>
        </w:trPr>
        <w:tc>
          <w:tcPr>
            <w:tcW w:w="739" w:type="dxa"/>
            <w:tcBorders>
              <w:top w:val="single" w:sz="5.59984" w:space="0" w:color="000000"/>
              <w:bottom w:val="single" w:sz="5.59984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5" w:after="0" w:line="240" w:lineRule="auto"/>
              <w:ind w:left="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绩点</w:t>
            </w:r>
          </w:p>
        </w:tc>
        <w:tc>
          <w:tcPr>
            <w:tcW w:w="737" w:type="dxa"/>
            <w:tcBorders>
              <w:top w:val="single" w:sz="5.59984" w:space="0" w:color="000000"/>
              <w:bottom w:val="single" w:sz="5.59984" w:space="0" w:color="000000"/>
              <w:left w:val="single" w:sz="5.6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0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3.7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3.3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2.7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2.3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5.59984" w:space="0" w:color="000000"/>
              <w:bottom w:val="single" w:sz="5.59984" w:space="0" w:color="000000"/>
              <w:left w:val="single" w:sz="5.59984" w:space="0" w:color="000000"/>
              <w:right w:val="single" w:sz="5.59984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1.7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25" w:type="dxa"/>
            <w:tcBorders>
              <w:top w:val="single" w:sz="5.59984" w:space="0" w:color="000000"/>
              <w:bottom w:val="single" w:sz="5.59984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1.3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494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40" w:type="dxa"/>
            <w:tcBorders>
              <w:top w:val="single" w:sz="5.59984" w:space="0" w:color="000000"/>
              <w:bottom w:val="single" w:sz="5.59984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  <w:tr>
        <w:trPr>
          <w:trHeight w:val="732" w:hRule="exact"/>
        </w:trPr>
        <w:tc>
          <w:tcPr>
            <w:tcW w:w="739" w:type="dxa"/>
            <w:tcBorders>
              <w:top w:val="single" w:sz="5.59984" w:space="0" w:color="000000"/>
              <w:bottom w:val="single" w:sz="5.60032" w:space="0" w:color="000000"/>
              <w:left w:val="single" w:sz="5.6" w:space="0" w:color="000000"/>
              <w:right w:val="single" w:sz="5.6" w:space="0" w:color="000000"/>
            </w:tcBorders>
          </w:tcPr>
          <w:p>
            <w:pPr>
              <w:spacing w:before="5" w:after="0" w:line="240" w:lineRule="auto"/>
              <w:ind w:left="1" w:right="-20"/>
              <w:jc w:val="left"/>
              <w:rPr>
                <w:rFonts w:ascii="Adobe 仿宋 Std R" w:hAnsi="Adobe 仿宋 Std R" w:cs="Adobe 仿宋 Std R" w:eastAsia="Adobe 仿宋 Std R"/>
                <w:sz w:val="21"/>
                <w:szCs w:val="21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1"/>
                <w:szCs w:val="21"/>
                <w:spacing w:val="0"/>
                <w:w w:val="100"/>
              </w:rPr>
              <w:t>百分制</w:t>
            </w:r>
          </w:p>
        </w:tc>
        <w:tc>
          <w:tcPr>
            <w:tcW w:w="737" w:type="dxa"/>
            <w:tcBorders>
              <w:top w:val="single" w:sz="5.59984" w:space="0" w:color="000000"/>
              <w:bottom w:val="single" w:sz="5.60032" w:space="0" w:color="000000"/>
              <w:left w:val="single" w:sz="5.6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100~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-2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0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89~85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84~80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2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79~76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32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75~73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72~70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27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59984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69~66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49" w:type="dxa"/>
            <w:tcBorders>
              <w:top w:val="single" w:sz="5.59984" w:space="0" w:color="000000"/>
              <w:bottom w:val="single" w:sz="5.60032" w:space="0" w:color="000000"/>
              <w:left w:val="single" w:sz="5.59984" w:space="0" w:color="000000"/>
              <w:right w:val="single" w:sz="5.59984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65~63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725" w:type="dxa"/>
            <w:tcBorders>
              <w:top w:val="single" w:sz="5.59984" w:space="0" w:color="000000"/>
              <w:bottom w:val="single" w:sz="5.60032" w:space="0" w:color="000000"/>
              <w:left w:val="single" w:sz="5.59984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62~61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494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60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  <w:tc>
          <w:tcPr>
            <w:tcW w:w="840" w:type="dxa"/>
            <w:tcBorders>
              <w:top w:val="single" w:sz="5.59984" w:space="0" w:color="000000"/>
              <w:bottom w:val="single" w:sz="5.60032" w:space="0" w:color="000000"/>
              <w:left w:val="single" w:sz="5.60008" w:space="0" w:color="000000"/>
              <w:right w:val="single" w:sz="5.60008" w:space="0" w:color="000000"/>
            </w:tcBorders>
          </w:tcPr>
          <w:p>
            <w:pPr>
              <w:spacing w:before="8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-1" w:right="-2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Pr/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  <w:b/>
                <w:bCs/>
              </w:rPr>
              <w:t>&lt;60</w:t>
            </w:r>
            <w:r>
              <w:rPr>
                <w:rFonts w:ascii="Times New Roman" w:hAnsi="Times New Roman" w:cs="Times New Roman" w:eastAsia="Times New Roman"/>
                <w:sz w:val="21"/>
                <w:szCs w:val="21"/>
                <w:spacing w:val="0"/>
                <w:w w:val="100"/>
              </w:rPr>
            </w:r>
          </w:p>
        </w:tc>
      </w:tr>
    </w:tbl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409" w:lineRule="exact"/>
        <w:ind w:left="851" w:right="-20"/>
        <w:jc w:val="left"/>
        <w:tabs>
          <w:tab w:pos="270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真实、完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载、出具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绩。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22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时学业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绩归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档案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移交档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馆保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存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36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10"/>
          <w:w w:val="100"/>
        </w:rPr>
        <w:t>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上标注</w:t>
      </w:r>
      <w:r>
        <w:rPr>
          <w:rFonts w:ascii="Times New Roman" w:hAnsi="Times New Roman" w:cs="Times New Roman" w:eastAsia="Times New Roman"/>
          <w:sz w:val="31"/>
          <w:szCs w:val="31"/>
          <w:spacing w:val="4"/>
          <w:w w:val="100"/>
          <w:b/>
          <w:bCs/>
        </w:rPr>
        <w:t>“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10"/>
          <w:w w:val="100"/>
        </w:rPr>
        <w:t>考</w:t>
      </w:r>
      <w:r>
        <w:rPr>
          <w:rFonts w:ascii="Times New Roman" w:hAnsi="Times New Roman" w:cs="Times New Roman" w:eastAsia="Times New Roman"/>
          <w:sz w:val="31"/>
          <w:szCs w:val="31"/>
          <w:spacing w:val="4"/>
          <w:w w:val="100"/>
          <w:b/>
          <w:bCs/>
        </w:rPr>
        <w:t>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标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Times New Roman" w:hAnsi="Times New Roman" w:cs="Times New Roman" w:eastAsia="Times New Roman"/>
          <w:sz w:val="31"/>
          <w:szCs w:val="31"/>
          <w:spacing w:val="-1"/>
          <w:w w:val="100"/>
          <w:b/>
          <w:bCs/>
        </w:rPr>
        <w:t>“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重修</w:t>
      </w:r>
      <w:r>
        <w:rPr>
          <w:rFonts w:ascii="Times New Roman" w:hAnsi="Times New Roman" w:cs="Times New Roman" w:eastAsia="Times New Roman"/>
          <w:sz w:val="31"/>
          <w:szCs w:val="31"/>
          <w:spacing w:val="-1"/>
          <w:w w:val="100"/>
          <w:b/>
          <w:bCs/>
        </w:rPr>
        <w:t>”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故不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加期末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最终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绩记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零分，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12"/>
          <w:w w:val="100"/>
        </w:rPr>
        <w:t>并标</w:t>
      </w:r>
      <w:r>
        <w:rPr>
          <w:rFonts w:ascii="Adobe 仿宋 Std R" w:hAnsi="Adobe 仿宋 Std R" w:cs="Adobe 仿宋 Std R" w:eastAsia="Adobe 仿宋 Std R"/>
          <w:sz w:val="31"/>
          <w:szCs w:val="31"/>
          <w:spacing w:val="14"/>
          <w:w w:val="100"/>
        </w:rPr>
        <w:t>注</w:t>
      </w:r>
      <w:r>
        <w:rPr>
          <w:rFonts w:ascii="Times New Roman" w:hAnsi="Times New Roman" w:cs="Times New Roman" w:eastAsia="Times New Roman"/>
          <w:sz w:val="31"/>
          <w:szCs w:val="31"/>
          <w:spacing w:val="8"/>
          <w:w w:val="100"/>
          <w:b/>
          <w:bCs/>
        </w:rPr>
        <w:t>“</w:t>
      </w:r>
      <w:r>
        <w:rPr>
          <w:rFonts w:ascii="Adobe 仿宋 Std R" w:hAnsi="Adobe 仿宋 Std R" w:cs="Adobe 仿宋 Std R" w:eastAsia="Adobe 仿宋 Std R"/>
          <w:sz w:val="31"/>
          <w:szCs w:val="31"/>
          <w:spacing w:val="12"/>
          <w:w w:val="100"/>
        </w:rPr>
        <w:t>缺</w:t>
      </w:r>
      <w:r>
        <w:rPr>
          <w:rFonts w:ascii="Adobe 仿宋 Std R" w:hAnsi="Adobe 仿宋 Std R" w:cs="Adobe 仿宋 Std R" w:eastAsia="Adobe 仿宋 Std R"/>
          <w:sz w:val="31"/>
          <w:szCs w:val="31"/>
          <w:spacing w:val="14"/>
          <w:w w:val="100"/>
        </w:rPr>
        <w:t>考</w:t>
      </w:r>
      <w:r>
        <w:rPr>
          <w:rFonts w:ascii="Times New Roman" w:hAnsi="Times New Roman" w:cs="Times New Roman" w:eastAsia="Times New Roman"/>
          <w:sz w:val="31"/>
          <w:szCs w:val="31"/>
          <w:spacing w:val="9"/>
          <w:w w:val="100"/>
          <w:b/>
          <w:bCs/>
        </w:rPr>
        <w:t>”</w:t>
      </w:r>
      <w:r>
        <w:rPr>
          <w:rFonts w:ascii="Adobe 仿宋 Std R" w:hAnsi="Adobe 仿宋 Std R" w:cs="Adobe 仿宋 Std R" w:eastAsia="Adobe 仿宋 Std R"/>
          <w:sz w:val="31"/>
          <w:szCs w:val="31"/>
          <w:spacing w:val="12"/>
          <w:w w:val="100"/>
        </w:rPr>
        <w:t>；违纪或作弊的课程，成绩记为无效，并标</w:t>
      </w:r>
      <w:r>
        <w:rPr>
          <w:rFonts w:ascii="Adobe 仿宋 Std R" w:hAnsi="Adobe 仿宋 Std R" w:cs="Adobe 仿宋 Std R" w:eastAsia="Adobe 仿宋 Std R"/>
          <w:sz w:val="31"/>
          <w:szCs w:val="31"/>
          <w:spacing w:val="15"/>
          <w:w w:val="100"/>
        </w:rPr>
        <w:t>注</w:t>
      </w:r>
      <w:r>
        <w:rPr>
          <w:rFonts w:ascii="Times New Roman" w:hAnsi="Times New Roman" w:cs="Times New Roman" w:eastAsia="Times New Roman"/>
          <w:sz w:val="31"/>
          <w:szCs w:val="31"/>
          <w:spacing w:val="8"/>
          <w:w w:val="100"/>
          <w:b/>
          <w:bCs/>
        </w:rPr>
        <w:t>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纪</w:t>
      </w:r>
      <w:r>
        <w:rPr>
          <w:rFonts w:ascii="Times New Roman" w:hAnsi="Times New Roman" w:cs="Times New Roman" w:eastAsia="Times New Roman"/>
          <w:sz w:val="31"/>
          <w:szCs w:val="31"/>
          <w:spacing w:val="-1"/>
          <w:w w:val="100"/>
          <w:b/>
          <w:bCs/>
        </w:rPr>
        <w:t>”“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作弊</w:t>
      </w:r>
      <w:r>
        <w:rPr>
          <w:rFonts w:ascii="Times New Roman" w:hAnsi="Times New Roman" w:cs="Times New Roman" w:eastAsia="Times New Roman"/>
          <w:sz w:val="31"/>
          <w:szCs w:val="31"/>
          <w:spacing w:val="-1"/>
          <w:w w:val="100"/>
          <w:b/>
          <w:bCs/>
        </w:rPr>
        <w:t>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76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 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对考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成绩有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议，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以在成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公布后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-1"/>
          <w:w w:val="100"/>
        </w:rPr>
        <w:t>20</w:t>
      </w:r>
      <w:r>
        <w:rPr>
          <w:rFonts w:ascii="Arial" w:hAnsi="Arial" w:cs="Arial" w:eastAsia="Arial"/>
          <w:sz w:val="31"/>
          <w:szCs w:val="31"/>
          <w:spacing w:val="-1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工作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（假期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延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课单位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请复查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如成绩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误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正。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82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第二十五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试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绩的要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部门为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8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第二十六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活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能按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参加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当事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无故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批评教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1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严重的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给予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应的纪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处分。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7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第二十七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违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纪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作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四川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试违纪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弊处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》，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据具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情形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别给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警告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警告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察看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开除学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处分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告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警告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过及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校察看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分的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教育表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较好者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参加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课程的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78" w:right="-20"/>
        <w:jc w:val="left"/>
        <w:tabs>
          <w:tab w:pos="42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五章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辅修与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4" w:firstLine="624"/>
        <w:jc w:val="left"/>
        <w:tabs>
          <w:tab w:pos="27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第二十八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学有余力的学生可申请辅修专业与双学位学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应在主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习年限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完成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双学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64" w:right="52"/>
        <w:jc w:val="center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校优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满足创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创业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生对辅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双学位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习的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-154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修读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限可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当延长。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0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第二十九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到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培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得辅修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主修专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书且符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双学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授予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件者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可授予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士学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35" w:right="2920"/>
        <w:jc w:val="center"/>
        <w:tabs>
          <w:tab w:pos="416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六章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转专业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转学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6" w:firstLine="780"/>
        <w:jc w:val="left"/>
        <w:tabs>
          <w:tab w:pos="24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十条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般应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在被录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成学业，有下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列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之一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，可以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业学习：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疗单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检查证明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不能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原专业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能在本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2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兴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趣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和特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7" w:lineRule="auto"/>
        <w:ind w:left="107" w:right="2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20" w:after="0" w:line="240" w:lineRule="auto"/>
        <w:ind w:left="731" w:right="-20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三十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列情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之一者</w:t>
      </w:r>
      <w:r>
        <w:rPr>
          <w:rFonts w:ascii="Adobe 仿宋 Std R" w:hAnsi="Adobe 仿宋 Std R" w:cs="Adobe 仿宋 Std R" w:eastAsia="Adobe 仿宋 Std R"/>
          <w:sz w:val="31"/>
          <w:szCs w:val="31"/>
          <w:spacing w:val="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向生、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培生；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正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在休学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籍的学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三）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入校当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招生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章中有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确规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不得转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业的；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他不符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国家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有关政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3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731" w:right="-20"/>
        <w:jc w:val="left"/>
        <w:tabs>
          <w:tab w:pos="26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备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以转入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7" w:lineRule="auto"/>
        <w:ind w:left="107" w:right="23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况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化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可以将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读学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转到其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相关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业就读。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20" w:after="0" w:line="278" w:lineRule="auto"/>
        <w:ind w:left="107" w:right="1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季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作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可提出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上学生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只能转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业一次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放弃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民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解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队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退役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复学的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人申请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同意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转入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21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患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殊困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难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法继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在原学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转学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体办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见《四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大学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科生转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实施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则》。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40" w:lineRule="auto"/>
        <w:ind w:left="731" w:right="-20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三十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列情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之一者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学未满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者毕业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78" w:after="0" w:line="278" w:lineRule="auto"/>
        <w:ind w:left="107" w:right="2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考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绩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录取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绩的；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三）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低学历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次转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高学历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次的；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定向就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招生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取的；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五）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正当转</w:t>
      </w:r>
      <w:r>
        <w:rPr>
          <w:rFonts w:ascii="Adobe 仿宋 Std R" w:hAnsi="Adobe 仿宋 Std R" w:cs="Adobe 仿宋 Std R" w:eastAsia="Adobe 仿宋 Std R"/>
          <w:sz w:val="31"/>
          <w:szCs w:val="31"/>
          <w:spacing w:val="3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tabs>
          <w:tab w:pos="26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3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院审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基本条件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符合我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培养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求的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会研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并将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8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议纪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提交学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教务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处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主管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科教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的副校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主持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专题会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审核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报校务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决定。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107" w:right="24" w:firstLine="6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我校的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-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本人说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提供相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料，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审核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合条件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管本科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校长审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7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第三十九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两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所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地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级教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行政部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备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案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转学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由转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地省级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部门商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入地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级教育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政部门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按照转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认后办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转学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口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将</w:t>
      </w:r>
      <w:r>
        <w:rPr>
          <w:rFonts w:ascii="Adobe 仿宋 Std R" w:hAnsi="Adobe 仿宋 Std R" w:cs="Adobe 仿宋 Std R" w:eastAsia="Adobe 仿宋 Std R"/>
          <w:sz w:val="31"/>
          <w:szCs w:val="31"/>
          <w:spacing w:val="14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文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地公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部门。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088" w:right="3236"/>
        <w:jc w:val="center"/>
        <w:tabs>
          <w:tab w:pos="43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七章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休学与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82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段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长学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年限（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休学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保留学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）。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7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第四十一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认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批准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可以休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期限一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-17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1</w:t>
      </w:r>
      <w:r>
        <w:rPr>
          <w:rFonts w:ascii="Arial" w:hAnsi="Arial" w:cs="Arial" w:eastAsia="Arial"/>
          <w:sz w:val="31"/>
          <w:szCs w:val="31"/>
          <w:spacing w:val="11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28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11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个学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校批准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以续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，但累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休学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间不得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-5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4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学期。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40" w:lineRule="auto"/>
        <w:ind w:left="731" w:right="-20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下列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形之一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休学：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rial" w:hAnsi="Arial" w:cs="Arial" w:eastAsia="Arial"/>
          <w:sz w:val="31"/>
          <w:szCs w:val="31"/>
          <w:spacing w:val="1"/>
          <w:w w:val="100"/>
        </w:rPr>
        <w:t>1/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3</w:t>
      </w:r>
      <w:r>
        <w:rPr>
          <w:rFonts w:ascii="Arial" w:hAnsi="Arial" w:cs="Arial" w:eastAsia="Arial"/>
          <w:sz w:val="31"/>
          <w:szCs w:val="31"/>
          <w:spacing w:val="22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假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活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过</w:t>
      </w:r>
      <w:r>
        <w:rPr>
          <w:rFonts w:ascii="Adobe 仿宋 Std R" w:hAnsi="Adobe 仿宋 Std R" w:cs="Adobe 仿宋 Std R" w:eastAsia="Adobe 仿宋 Std R"/>
          <w:sz w:val="31"/>
          <w:szCs w:val="31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100"/>
        </w:rPr>
        <w:t>1/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3</w:t>
      </w:r>
      <w:r>
        <w:rPr>
          <w:rFonts w:ascii="Arial" w:hAnsi="Arial" w:cs="Arial" w:eastAsia="Arial"/>
          <w:sz w:val="31"/>
          <w:szCs w:val="31"/>
          <w:spacing w:val="19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三）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其他特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原因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学的。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7" w:lineRule="auto"/>
        <w:ind w:left="107" w:right="43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第四十三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持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医院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病情证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），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学院审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同意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，报教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20" w:after="0" w:line="240" w:lineRule="auto"/>
        <w:ind w:left="731" w:right="-20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相关事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宜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列规定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行：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4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手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40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受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遇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教学活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动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病休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医疗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按国家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当地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有关规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处理。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3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遵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纪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现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行为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范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何违法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纪行为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意外或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人伤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事件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及其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果，均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人或监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人负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责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8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第四十</w:t>
      </w:r>
      <w:r>
        <w:rPr>
          <w:rFonts w:ascii="Adobe 仿宋 Std R" w:hAnsi="Adobe 仿宋 Std R" w:cs="Adobe 仿宋 Std R" w:eastAsia="Adobe 仿宋 Std R"/>
          <w:sz w:val="31"/>
          <w:szCs w:val="31"/>
          <w:spacing w:val="20"/>
          <w:w w:val="100"/>
        </w:rPr>
        <w:t>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学生参加学校组织或认可的跨校联合培养项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目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联合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养学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留其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培养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立管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关系。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35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第四十六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解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放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武装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察部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队</w:t>
      </w:r>
      <w:r>
        <w:rPr>
          <w:rFonts w:ascii="Adobe 仿宋 Std R" w:hAnsi="Adobe 仿宋 Std R" w:cs="Adobe 仿宋 Std R" w:eastAsia="Adobe 仿宋 Std R"/>
          <w:sz w:val="31"/>
          <w:szCs w:val="31"/>
          <w:spacing w:val="-52"/>
          <w:w w:val="98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-49"/>
          <w:w w:val="98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保留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学籍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57"/>
          <w:w w:val="98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与所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建立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理关系。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38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第四十七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加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留学籍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限最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-5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满可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请继续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34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83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第四十八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，经学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审核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批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准后复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107" w:right="181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断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并经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校相关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门复查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具备学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能力者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方可复学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其他原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休学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提供相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证明。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54" w:right="3701"/>
        <w:jc w:val="center"/>
        <w:tabs>
          <w:tab w:pos="47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八章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退学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四十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列情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之一者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学处理：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-2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周及以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无故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报到注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且未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行暂缓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册手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40" w:lineRule="auto"/>
        <w:ind w:left="731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二）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经批准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连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续两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未参加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的教学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动者；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8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未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请或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不合格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8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级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患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伤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继续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107" w:right="17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五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99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修业年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未获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教学计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总学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4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5</w:t>
      </w:r>
      <w:r>
        <w:rPr>
          <w:rFonts w:ascii="Arial" w:hAnsi="Arial" w:cs="Arial" w:eastAsia="Arial"/>
          <w:sz w:val="31"/>
          <w:szCs w:val="31"/>
          <w:spacing w:val="2"/>
          <w:w w:val="56"/>
        </w:rPr>
        <w:t>%</w:t>
      </w:r>
      <w:r>
        <w:rPr>
          <w:rFonts w:ascii="Adobe 仿宋 Std R" w:hAnsi="Adobe 仿宋 Std R" w:cs="Adobe 仿宋 Std R" w:eastAsia="Adobe 仿宋 Std R"/>
          <w:sz w:val="31"/>
          <w:szCs w:val="31"/>
          <w:spacing w:val="-41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未申请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迟毕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731" w:right="182"/>
        <w:jc w:val="left"/>
        <w:tabs>
          <w:tab w:pos="230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六）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长学习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1"/>
          <w:w w:val="99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未获得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学计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总学分的</w:t>
      </w:r>
      <w:r>
        <w:rPr>
          <w:rFonts w:ascii="Adobe 仿宋 Std R" w:hAnsi="Adobe 仿宋 Std R" w:cs="Adobe 仿宋 Std R" w:eastAsia="Adobe 仿宋 Std R"/>
          <w:sz w:val="31"/>
          <w:szCs w:val="31"/>
          <w:spacing w:val="-5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74"/>
        </w:rPr>
        <w:t>90</w:t>
      </w:r>
      <w:r>
        <w:rPr>
          <w:rFonts w:ascii="Arial" w:hAnsi="Arial" w:cs="Arial" w:eastAsia="Arial"/>
          <w:sz w:val="31"/>
          <w:szCs w:val="31"/>
          <w:spacing w:val="-1"/>
          <w:w w:val="74"/>
        </w:rPr>
        <w:t>%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者。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第五十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自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愿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写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79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院审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后报教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处审核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由主管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校长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字同意后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具退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决定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right="99"/>
        <w:jc w:val="right"/>
        <w:tabs>
          <w:tab w:pos="190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第五十一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提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料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法性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查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提交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长授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会议研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决定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出具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学决定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32" w:right="92" w:firstLine="624"/>
        <w:jc w:val="right"/>
        <w:tabs>
          <w:tab w:pos="1920" w:val="left"/>
          <w:tab w:pos="256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第五十二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院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签收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以以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置方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99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采取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邮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寄方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式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；难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联系的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在学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教务处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站上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告</w:t>
      </w:r>
      <w:r>
        <w:rPr>
          <w:rFonts w:ascii="Adobe 仿宋 Std R" w:hAnsi="Adobe 仿宋 Std R" w:cs="Adobe 仿宋 Std R" w:eastAsia="Adobe 仿宋 Std R"/>
          <w:sz w:val="31"/>
          <w:szCs w:val="31"/>
          <w:spacing w:val="-4"/>
          <w:w w:val="99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3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0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即视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送达。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第五十三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决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异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依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据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13"/>
          <w:w w:val="99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99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99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40" w:lineRule="auto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宜。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6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五十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 </w:t>
      </w:r>
      <w:r>
        <w:rPr>
          <w:rFonts w:ascii="Adobe 仿宋 Std R" w:hAnsi="Adobe 仿宋 Std R" w:cs="Adobe 仿宋 Std R" w:eastAsia="Adobe 仿宋 Std R"/>
          <w:sz w:val="31"/>
          <w:szCs w:val="31"/>
          <w:spacing w:val="34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须在退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决定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送达之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起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2</w:t>
      </w:r>
      <w:r>
        <w:rPr>
          <w:rFonts w:ascii="Arial" w:hAnsi="Arial" w:cs="Arial" w:eastAsia="Arial"/>
          <w:sz w:val="31"/>
          <w:szCs w:val="31"/>
          <w:spacing w:val="47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周内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办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理退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手续离校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其档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退回家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所在地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户口按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国家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关规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迁回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户籍地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家庭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籍所在地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逾期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办理离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手续者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由学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相关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门注销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在校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种关系。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400" w:right="2764"/>
        <w:jc w:val="center"/>
        <w:tabs>
          <w:tab w:pos="464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九章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毕业与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5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第五十五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内容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成绩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达到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-31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-31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予条件的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由校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位评定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员会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议通过后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颁发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位证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5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五十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67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年限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已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满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98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获得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学计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规定总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8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分的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8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5</w:t>
      </w:r>
      <w:r>
        <w:rPr>
          <w:rFonts w:ascii="Arial" w:hAnsi="Arial" w:cs="Arial" w:eastAsia="Arial"/>
          <w:sz w:val="31"/>
          <w:szCs w:val="31"/>
          <w:spacing w:val="0"/>
          <w:w w:val="56"/>
        </w:rPr>
        <w:t>%</w:t>
      </w:r>
      <w:r>
        <w:rPr>
          <w:rFonts w:ascii="Arial" w:hAnsi="Arial" w:cs="Arial" w:eastAsia="Arial"/>
          <w:sz w:val="31"/>
          <w:szCs w:val="31"/>
          <w:spacing w:val="0"/>
          <w:w w:val="56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未取得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</w:t>
      </w:r>
      <w:r>
        <w:rPr>
          <w:rFonts w:ascii="Adobe 仿宋 Std R" w:hAnsi="Adobe 仿宋 Std R" w:cs="Adobe 仿宋 Std R" w:eastAsia="Adobe 仿宋 Std R"/>
          <w:sz w:val="31"/>
          <w:szCs w:val="31"/>
          <w:spacing w:val="1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或已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到最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学习年限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划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学分的</w:t>
      </w:r>
      <w:r>
        <w:rPr>
          <w:rFonts w:ascii="Adobe 仿宋 Std R" w:hAnsi="Adobe 仿宋 Std R" w:cs="Adobe 仿宋 Std R" w:eastAsia="Adobe 仿宋 Std R"/>
          <w:sz w:val="31"/>
          <w:szCs w:val="31"/>
          <w:spacing w:val="-29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9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0</w:t>
      </w:r>
      <w:r>
        <w:rPr>
          <w:rFonts w:ascii="Arial" w:hAnsi="Arial" w:cs="Arial" w:eastAsia="Arial"/>
          <w:sz w:val="31"/>
          <w:szCs w:val="31"/>
          <w:spacing w:val="2"/>
          <w:w w:val="56"/>
        </w:rPr>
        <w:t>%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及以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但未取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全部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分者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结业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99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9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9"/>
        </w:rPr>
        <w:t>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36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107" w:right="-20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结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3" w:firstLine="624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五十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离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校后</w:t>
      </w:r>
      <w:r>
        <w:rPr>
          <w:rFonts w:ascii="Adobe 仿宋 Std R" w:hAnsi="Adobe 仿宋 Std R" w:cs="Adobe 仿宋 Std R" w:eastAsia="Adobe 仿宋 Std R"/>
          <w:sz w:val="31"/>
          <w:szCs w:val="31"/>
          <w:spacing w:val="-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该专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习年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限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内，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校参加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新学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，或者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作毕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论文（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设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计）。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107" w:right="24" w:firstLine="624"/>
        <w:jc w:val="left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后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达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到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求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换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予条件者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待校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位评定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员会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核通过后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颁发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位证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颁发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毕业证书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毕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业时间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获得学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时间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日期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写。在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专业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定的学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年限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未申请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换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发毕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受理。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9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第五十八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修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上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未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学生</w:t>
      </w:r>
      <w:r>
        <w:rPr>
          <w:rFonts w:ascii="Adobe 仿宋 Std R" w:hAnsi="Adobe 仿宋 Std R" w:cs="Adobe 仿宋 Std R" w:eastAsia="Adobe 仿宋 Std R"/>
          <w:sz w:val="31"/>
          <w:szCs w:val="31"/>
          <w:spacing w:val="-7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校可出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写实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学习证明</w:t>
      </w:r>
      <w:r>
        <w:rPr>
          <w:rFonts w:ascii="Adobe 仿宋 Std R" w:hAnsi="Adobe 仿宋 Std R" w:cs="Adobe 仿宋 Std R" w:eastAsia="Adobe 仿宋 Std R"/>
          <w:sz w:val="31"/>
          <w:szCs w:val="31"/>
          <w:spacing w:val="-74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对在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修读一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上的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发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给肄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证书。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978" w:right="-20"/>
        <w:jc w:val="left"/>
        <w:tabs>
          <w:tab w:pos="42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十章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学业证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管理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185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五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十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严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照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招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填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报</w:t>
      </w:r>
      <w:r>
        <w:rPr>
          <w:rFonts w:ascii="Adobe 仿宋 Std R" w:hAnsi="Adobe 仿宋 Std R" w:cs="Adobe 仿宋 Std R" w:eastAsia="Adobe 仿宋 Std R"/>
          <w:sz w:val="31"/>
          <w:szCs w:val="31"/>
          <w:spacing w:val="21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个</w:t>
      </w:r>
      <w:r>
        <w:rPr>
          <w:rFonts w:ascii="Adobe 仿宋 Std R" w:hAnsi="Adobe 仿宋 Std R" w:cs="Adobe 仿宋 Std R" w:eastAsia="Adobe 仿宋 Std R"/>
          <w:sz w:val="31"/>
          <w:szCs w:val="31"/>
          <w:spacing w:val="19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，填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、颁发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历证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、学位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他学业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6" w:after="0" w:line="278" w:lineRule="auto"/>
        <w:ind w:left="107" w:right="178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间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更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姓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份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号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出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填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个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人信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息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-50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应当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充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分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的理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由</w:t>
      </w:r>
      <w:r>
        <w:rPr>
          <w:rFonts w:ascii="Adobe 仿宋 Std R" w:hAnsi="Adobe 仿宋 Std R" w:cs="Adobe 仿宋 Std R" w:eastAsia="Adobe 仿宋 Std R"/>
          <w:sz w:val="31"/>
          <w:szCs w:val="31"/>
          <w:spacing w:val="-53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提供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法定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力的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相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明文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82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第六十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照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电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应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登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录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中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高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网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完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成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信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息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核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宜。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both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409" w:lineRule="exact"/>
        <w:ind w:left="731" w:right="-20"/>
        <w:jc w:val="left"/>
        <w:tabs>
          <w:tab w:pos="26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第六十一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违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国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家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招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得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资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格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取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81" w:after="0" w:line="278" w:lineRule="auto"/>
        <w:ind w:left="107" w:right="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籍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3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不发给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历证书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已发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学历证书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学位证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3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学校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法予以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撤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销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对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作弊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剽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窃</w:t>
      </w:r>
      <w:r>
        <w:rPr>
          <w:rFonts w:ascii="Adobe 仿宋 Std R" w:hAnsi="Adobe 仿宋 Std R" w:cs="Adobe 仿宋 Std R" w:eastAsia="Adobe 仿宋 Std R"/>
          <w:sz w:val="31"/>
          <w:szCs w:val="31"/>
          <w:spacing w:val="-38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袭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等学术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端行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其他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不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正当手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段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获得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学历证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位证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依法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以撤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184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被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撤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历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已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校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予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注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销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育行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政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部门宣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布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无效。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9" w:after="0" w:line="278" w:lineRule="auto"/>
        <w:ind w:left="107" w:right="24" w:firstLine="624"/>
        <w:jc w:val="left"/>
        <w:tabs>
          <w:tab w:pos="262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第六十二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历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位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遗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失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或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者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损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经</w:t>
      </w:r>
      <w:r>
        <w:rPr>
          <w:rFonts w:ascii="Adobe 仿宋 Std R" w:hAnsi="Adobe 仿宋 Std R" w:cs="Adobe 仿宋 Std R" w:eastAsia="Adobe 仿宋 Std R"/>
          <w:sz w:val="31"/>
          <w:szCs w:val="31"/>
          <w:spacing w:val="7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5"/>
          <w:w w:val="100"/>
        </w:rPr>
        <w:t>人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请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校核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实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后出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相应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证明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书</w:t>
      </w:r>
      <w:r>
        <w:rPr>
          <w:rFonts w:ascii="Adobe 仿宋 Std R" w:hAnsi="Adobe 仿宋 Std R" w:cs="Adobe 仿宋 Std R" w:eastAsia="Adobe 仿宋 Std R"/>
          <w:sz w:val="31"/>
          <w:szCs w:val="31"/>
          <w:spacing w:val="-156"/>
          <w:w w:val="100"/>
        </w:rPr>
        <w:t>。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证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明书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与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原证书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有同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效力。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8" w:lineRule="auto"/>
        <w:ind w:left="731" w:right="2192" w:firstLine="2713"/>
        <w:jc w:val="left"/>
        <w:tabs>
          <w:tab w:pos="2580" w:val="left"/>
          <w:tab w:pos="49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十一章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附则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六十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港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台侨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生参照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规定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行。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78" w:lineRule="auto"/>
        <w:ind w:left="107" w:right="175" w:firstLine="624"/>
        <w:jc w:val="both"/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六十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 </w:t>
      </w:r>
      <w:r>
        <w:rPr>
          <w:rFonts w:ascii="Adobe 仿宋 Std R" w:hAnsi="Adobe 仿宋 Std R" w:cs="Adobe 仿宋 Std R" w:eastAsia="Adobe 仿宋 Std R"/>
          <w:sz w:val="31"/>
          <w:szCs w:val="31"/>
          <w:spacing w:val="34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定自</w:t>
      </w:r>
      <w:r>
        <w:rPr>
          <w:rFonts w:ascii="Adobe 仿宋 Std R" w:hAnsi="Adobe 仿宋 Std R" w:cs="Adobe 仿宋 Std R" w:eastAsia="Adobe 仿宋 Std R"/>
          <w:sz w:val="31"/>
          <w:szCs w:val="31"/>
          <w:spacing w:val="-19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2</w:t>
      </w:r>
      <w:r>
        <w:rPr>
          <w:rFonts w:ascii="Arial" w:hAnsi="Arial" w:cs="Arial" w:eastAsia="Arial"/>
          <w:sz w:val="31"/>
          <w:szCs w:val="31"/>
          <w:spacing w:val="-1"/>
          <w:w w:val="89"/>
        </w:rPr>
        <w:t>0</w:t>
      </w:r>
      <w:r>
        <w:rPr>
          <w:rFonts w:ascii="Arial" w:hAnsi="Arial" w:cs="Arial" w:eastAsia="Arial"/>
          <w:sz w:val="31"/>
          <w:szCs w:val="31"/>
          <w:spacing w:val="1"/>
          <w:w w:val="89"/>
        </w:rPr>
        <w:t>1</w:t>
      </w:r>
      <w:r>
        <w:rPr>
          <w:rFonts w:ascii="Arial" w:hAnsi="Arial" w:cs="Arial" w:eastAsia="Arial"/>
          <w:sz w:val="31"/>
          <w:szCs w:val="31"/>
          <w:spacing w:val="0"/>
          <w:w w:val="89"/>
        </w:rPr>
        <w:t>7</w:t>
      </w:r>
      <w:r>
        <w:rPr>
          <w:rFonts w:ascii="Arial" w:hAnsi="Arial" w:cs="Arial" w:eastAsia="Arial"/>
          <w:sz w:val="31"/>
          <w:szCs w:val="31"/>
          <w:spacing w:val="3"/>
          <w:w w:val="89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1"/>
          <w:szCs w:val="31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9</w:t>
      </w:r>
      <w:r>
        <w:rPr>
          <w:rFonts w:ascii="Arial" w:hAnsi="Arial" w:cs="Arial" w:eastAsia="Arial"/>
          <w:sz w:val="31"/>
          <w:szCs w:val="31"/>
          <w:spacing w:val="-3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月</w:t>
      </w:r>
      <w:r>
        <w:rPr>
          <w:rFonts w:ascii="Adobe 仿宋 Std R" w:hAnsi="Adobe 仿宋 Std R" w:cs="Adobe 仿宋 Std R" w:eastAsia="Adobe 仿宋 Std R"/>
          <w:sz w:val="31"/>
          <w:szCs w:val="31"/>
          <w:spacing w:val="-11"/>
          <w:w w:val="100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100"/>
        </w:rPr>
        <w:t>1</w:t>
      </w:r>
      <w:r>
        <w:rPr>
          <w:rFonts w:ascii="Arial" w:hAnsi="Arial" w:cs="Arial" w:eastAsia="Arial"/>
          <w:sz w:val="31"/>
          <w:szCs w:val="31"/>
          <w:spacing w:val="-27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日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起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执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行</w:t>
      </w:r>
      <w:r>
        <w:rPr>
          <w:rFonts w:ascii="Adobe 仿宋 Std R" w:hAnsi="Adobe 仿宋 Std R" w:cs="Adobe 仿宋 Std R" w:eastAsia="Adobe 仿宋 Std R"/>
          <w:sz w:val="31"/>
          <w:szCs w:val="31"/>
          <w:spacing w:val="-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原《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四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川大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7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7"/>
        </w:rPr>
        <w:t>本科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7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7"/>
        </w:rPr>
        <w:t>生学籍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7"/>
        </w:rPr>
        <w:t>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7"/>
        </w:rPr>
        <w:t>理规</w:t>
      </w:r>
      <w:r>
        <w:rPr>
          <w:rFonts w:ascii="Adobe 仿宋 Std R" w:hAnsi="Adobe 仿宋 Std R" w:cs="Adobe 仿宋 Std R" w:eastAsia="Adobe 仿宋 Std R"/>
          <w:sz w:val="31"/>
          <w:szCs w:val="31"/>
          <w:spacing w:val="-10"/>
          <w:w w:val="97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7"/>
        </w:rPr>
        <w:t>（修订</w:t>
      </w:r>
      <w:r>
        <w:rPr>
          <w:rFonts w:ascii="Adobe 仿宋 Std R" w:hAnsi="Adobe 仿宋 Std R" w:cs="Adobe 仿宋 Std R" w:eastAsia="Adobe 仿宋 Std R"/>
          <w:sz w:val="31"/>
          <w:szCs w:val="31"/>
          <w:spacing w:val="-10"/>
          <w:w w:val="97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-19"/>
          <w:w w:val="97"/>
        </w:rPr>
        <w:t>》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7"/>
        </w:rPr>
        <w:t>（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97"/>
        </w:rPr>
        <w:t>川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97"/>
        </w:rPr>
        <w:t>大</w:t>
      </w:r>
      <w:r>
        <w:rPr>
          <w:rFonts w:ascii="Adobe 仿宋 Std R" w:hAnsi="Adobe 仿宋 Std R" w:cs="Adobe 仿宋 Std R" w:eastAsia="Adobe 仿宋 Std R"/>
          <w:sz w:val="31"/>
          <w:szCs w:val="31"/>
          <w:spacing w:val="-12"/>
          <w:w w:val="97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3"/>
          <w:w w:val="97"/>
        </w:rPr>
        <w:t>〔</w:t>
      </w:r>
      <w:r>
        <w:rPr>
          <w:rFonts w:ascii="Arial" w:hAnsi="Arial" w:cs="Arial" w:eastAsia="Arial"/>
          <w:sz w:val="31"/>
          <w:szCs w:val="31"/>
          <w:spacing w:val="1"/>
          <w:w w:val="97"/>
        </w:rPr>
        <w:t>2</w:t>
      </w:r>
      <w:r>
        <w:rPr>
          <w:rFonts w:ascii="Arial" w:hAnsi="Arial" w:cs="Arial" w:eastAsia="Arial"/>
          <w:sz w:val="31"/>
          <w:szCs w:val="31"/>
          <w:spacing w:val="-1"/>
          <w:w w:val="97"/>
        </w:rPr>
        <w:t>0</w:t>
      </w:r>
      <w:r>
        <w:rPr>
          <w:rFonts w:ascii="Arial" w:hAnsi="Arial" w:cs="Arial" w:eastAsia="Arial"/>
          <w:sz w:val="31"/>
          <w:szCs w:val="31"/>
          <w:spacing w:val="1"/>
          <w:w w:val="97"/>
        </w:rPr>
        <w:t>0</w:t>
      </w:r>
      <w:r>
        <w:rPr>
          <w:rFonts w:ascii="Arial" w:hAnsi="Arial" w:cs="Arial" w:eastAsia="Arial"/>
          <w:sz w:val="31"/>
          <w:szCs w:val="31"/>
          <w:spacing w:val="2"/>
          <w:w w:val="97"/>
        </w:rPr>
        <w:t>5</w:t>
      </w:r>
      <w:r>
        <w:rPr>
          <w:rFonts w:ascii="Adobe 仿宋 Std R" w:hAnsi="Adobe 仿宋 Std R" w:cs="Adobe 仿宋 Std R" w:eastAsia="Adobe 仿宋 Std R"/>
          <w:sz w:val="31"/>
          <w:szCs w:val="31"/>
          <w:spacing w:val="-10"/>
          <w:w w:val="97"/>
        </w:rPr>
        <w:t>〕</w:t>
      </w:r>
      <w:r>
        <w:rPr>
          <w:rFonts w:ascii="Arial" w:hAnsi="Arial" w:cs="Arial" w:eastAsia="Arial"/>
          <w:sz w:val="31"/>
          <w:szCs w:val="31"/>
          <w:spacing w:val="1"/>
          <w:w w:val="97"/>
        </w:rPr>
        <w:t>11</w:t>
      </w:r>
      <w:r>
        <w:rPr>
          <w:rFonts w:ascii="Arial" w:hAnsi="Arial" w:cs="Arial" w:eastAsia="Arial"/>
          <w:sz w:val="31"/>
          <w:szCs w:val="31"/>
          <w:spacing w:val="0"/>
          <w:w w:val="97"/>
        </w:rPr>
        <w:t>5</w:t>
      </w:r>
      <w:r>
        <w:rPr>
          <w:rFonts w:ascii="Arial" w:hAnsi="Arial" w:cs="Arial" w:eastAsia="Arial"/>
          <w:sz w:val="31"/>
          <w:szCs w:val="31"/>
          <w:spacing w:val="0"/>
          <w:w w:val="97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号</w:t>
      </w:r>
      <w:r>
        <w:rPr>
          <w:rFonts w:ascii="Adobe 仿宋 Std R" w:hAnsi="Adobe 仿宋 Std R" w:cs="Adobe 仿宋 Std R" w:eastAsia="Adobe 仿宋 Std R"/>
          <w:sz w:val="31"/>
          <w:szCs w:val="31"/>
          <w:spacing w:val="-10"/>
          <w:w w:val="100"/>
        </w:rPr>
        <w:t>）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 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时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废止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，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其他有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关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文件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定与本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定不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一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致的，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以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本规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定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为准。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spacing w:before="18" w:after="0" w:line="240" w:lineRule="auto"/>
        <w:ind w:left="731" w:right="-20"/>
        <w:jc w:val="left"/>
        <w:tabs>
          <w:tab w:pos="2580" w:val="left"/>
        </w:tabs>
        <w:rPr>
          <w:rFonts w:ascii="Adobe 仿宋 Std R" w:hAnsi="Adobe 仿宋 Std R" w:cs="Adobe 仿宋 Std R" w:eastAsia="Adobe 仿宋 Std R"/>
          <w:sz w:val="31"/>
          <w:szCs w:val="31"/>
        </w:rPr>
      </w:pPr>
      <w:rPr/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第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六十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五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条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ab/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本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规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定由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学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校授权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教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务处</w:t>
      </w:r>
      <w:r>
        <w:rPr>
          <w:rFonts w:ascii="Adobe 仿宋 Std R" w:hAnsi="Adobe 仿宋 Std R" w:cs="Adobe 仿宋 Std R" w:eastAsia="Adobe 仿宋 Std R"/>
          <w:sz w:val="31"/>
          <w:szCs w:val="31"/>
          <w:spacing w:val="2"/>
          <w:w w:val="100"/>
        </w:rPr>
        <w:t>解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  <w:t>释。</w:t>
      </w:r>
      <w:r>
        <w:rPr>
          <w:rFonts w:ascii="Adobe 仿宋 Std R" w:hAnsi="Adobe 仿宋 Std R" w:cs="Adobe 仿宋 Std R" w:eastAsia="Adobe 仿宋 Std R"/>
          <w:sz w:val="31"/>
          <w:szCs w:val="31"/>
          <w:spacing w:val="0"/>
          <w:w w:val="100"/>
        </w:rPr>
      </w:r>
    </w:p>
    <w:p>
      <w:pPr>
        <w:jc w:val="left"/>
        <w:spacing w:after="0"/>
        <w:sectPr>
          <w:pgMar w:header="0" w:footer="1595" w:top="1560" w:bottom="1780" w:left="1480" w:right="120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16" w:after="0" w:line="240" w:lineRule="auto"/>
        <w:ind w:right="106"/>
        <w:jc w:val="right"/>
        <w:rPr>
          <w:rFonts w:ascii="SimSun-ExtB" w:hAnsi="SimSun-ExtB" w:cs="SimSun-ExtB" w:eastAsia="SimSun-ExtB"/>
          <w:sz w:val="15"/>
          <w:szCs w:val="15"/>
        </w:rPr>
      </w:pPr>
      <w:rPr/>
      <w:r>
        <w:rPr>
          <w:rFonts w:ascii="SimSun-ExtB" w:hAnsi="SimSun-ExtB" w:cs="SimSun-ExtB" w:eastAsia="SimSun-ExtB"/>
          <w:sz w:val="15"/>
          <w:szCs w:val="15"/>
          <w:spacing w:val="0"/>
          <w:w w:val="53"/>
        </w:rPr>
        <w:t>74</w:t>
      </w:r>
      <w:r>
        <w:rPr>
          <w:rFonts w:ascii="SimSun-ExtB" w:hAnsi="SimSun-ExtB" w:cs="SimSun-ExtB" w:eastAsia="SimSun-ExtB"/>
          <w:sz w:val="15"/>
          <w:szCs w:val="15"/>
          <w:spacing w:val="0"/>
          <w:w w:val="100"/>
        </w:rPr>
      </w:r>
    </w:p>
    <w:p>
      <w:pPr>
        <w:jc w:val="right"/>
        <w:spacing w:after="0"/>
        <w:sectPr>
          <w:pgMar w:footer="0" w:header="0" w:top="1560" w:bottom="280" w:left="1680" w:right="1680"/>
          <w:footerReference w:type="odd" r:id="rId10"/>
          <w:pgSz w:w="11920" w:h="16840"/>
        </w:sectPr>
      </w:pPr>
      <w:rPr/>
    </w:p>
    <w:p>
      <w:pPr>
        <w:spacing w:before="3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7" w:lineRule="exact"/>
        <w:ind w:left="120" w:right="-20"/>
        <w:jc w:val="left"/>
        <w:tabs>
          <w:tab w:pos="3480" w:val="left"/>
          <w:tab w:pos="5860" w:val="left"/>
        </w:tabs>
        <w:rPr>
          <w:rFonts w:ascii="Adobe 仿宋 Std R" w:hAnsi="Adobe 仿宋 Std R" w:cs="Adobe 仿宋 Std R" w:eastAsia="Adobe 仿宋 Std R"/>
          <w:sz w:val="28"/>
          <w:szCs w:val="28"/>
        </w:rPr>
      </w:pPr>
      <w:rPr/>
      <w:r>
        <w:rPr/>
        <w:pict>
          <v:group style="position:absolute;margin-left:73.944pt;margin-top:-.594375pt;width:442.27pt;height:.1pt;mso-position-horizontal-relative:page;mso-position-vertical-relative:paragraph;z-index:-597" coordorigin="1479,-12" coordsize="8845,2">
            <v:shape style="position:absolute;left:1479;top:-12;width:8845;height:2" coordorigin="1479,-12" coordsize="8845,0" path="m1479,-12l10324,-12e" filled="f" stroked="t" strokeweight="1.18pt" strokecolor="#000000">
              <v:path arrowok="t"/>
            </v:shape>
          </v:group>
          <w10:wrap type="none"/>
        </w:pict>
      </w:r>
      <w:r>
        <w:rPr/>
        <w:pict>
          <v:group style="position:absolute;margin-left:73.944pt;margin-top:20.885626pt;width:442.27pt;height:.1pt;mso-position-horizontal-relative:page;mso-position-vertical-relative:paragraph;z-index:-596" coordorigin="1479,418" coordsize="8845,2">
            <v:shape style="position:absolute;left:1479;top:418;width:8845;height:2" coordorigin="1479,418" coordsize="8845,0" path="m1479,418l10324,418e" filled="f" stroked="t" strokeweight="1.18pt" strokecolor="#000000">
              <v:path arrowok="t"/>
            </v:shape>
          </v:group>
          <w10:wrap type="none"/>
        </w:pict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四川大学校</w:t>
      </w:r>
      <w:r>
        <w:rPr>
          <w:rFonts w:ascii="Adobe 仿宋 Std R" w:hAnsi="Adobe 仿宋 Std R" w:cs="Adobe 仿宋 Std R" w:eastAsia="Adobe 仿宋 Std R"/>
          <w:sz w:val="28"/>
          <w:szCs w:val="28"/>
          <w:spacing w:val="-3"/>
          <w:w w:val="100"/>
        </w:rPr>
        <w:t>长</w:t>
      </w:r>
      <w:r>
        <w:rPr>
          <w:rFonts w:ascii="Adobe 仿宋 Std R" w:hAnsi="Adobe 仿宋 Std R" w:cs="Adobe 仿宋 Std R" w:eastAsia="Adobe 仿宋 Std R"/>
          <w:sz w:val="28"/>
          <w:szCs w:val="28"/>
          <w:spacing w:val="-3"/>
          <w:w w:val="100"/>
        </w:rPr>
        <w:t>办</w:t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公室</w:t>
        <w:tab/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依申</w:t>
      </w:r>
      <w:r>
        <w:rPr>
          <w:rFonts w:ascii="Adobe 仿宋 Std R" w:hAnsi="Adobe 仿宋 Std R" w:cs="Adobe 仿宋 Std R" w:eastAsia="Adobe 仿宋 Std R"/>
          <w:sz w:val="28"/>
          <w:szCs w:val="28"/>
          <w:spacing w:val="-3"/>
          <w:w w:val="100"/>
        </w:rPr>
        <w:t>请</w:t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公开</w:t>
        <w:tab/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</w:r>
      <w:r>
        <w:rPr>
          <w:rFonts w:ascii="Arial" w:hAnsi="Arial" w:cs="Arial" w:eastAsia="Arial"/>
          <w:sz w:val="28"/>
          <w:szCs w:val="28"/>
          <w:spacing w:val="-1"/>
          <w:w w:val="89"/>
        </w:rPr>
        <w:t>2</w:t>
      </w:r>
      <w:r>
        <w:rPr>
          <w:rFonts w:ascii="Arial" w:hAnsi="Arial" w:cs="Arial" w:eastAsia="Arial"/>
          <w:sz w:val="28"/>
          <w:szCs w:val="28"/>
          <w:spacing w:val="1"/>
          <w:w w:val="89"/>
        </w:rPr>
        <w:t>0</w:t>
      </w:r>
      <w:r>
        <w:rPr>
          <w:rFonts w:ascii="Arial" w:hAnsi="Arial" w:cs="Arial" w:eastAsia="Arial"/>
          <w:sz w:val="28"/>
          <w:szCs w:val="28"/>
          <w:spacing w:val="-1"/>
          <w:w w:val="89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89"/>
        </w:rPr>
        <w:t>7</w:t>
      </w:r>
      <w:r>
        <w:rPr>
          <w:rFonts w:ascii="Arial" w:hAnsi="Arial" w:cs="Arial" w:eastAsia="Arial"/>
          <w:sz w:val="28"/>
          <w:szCs w:val="28"/>
          <w:spacing w:val="6"/>
          <w:w w:val="89"/>
        </w:rPr>
        <w:t> </w:t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28"/>
          <w:szCs w:val="28"/>
          <w:spacing w:val="-6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</w:rPr>
        <w:t>8</w:t>
      </w:r>
      <w:r>
        <w:rPr>
          <w:rFonts w:ascii="Arial" w:hAnsi="Arial" w:cs="Arial" w:eastAsia="Arial"/>
          <w:sz w:val="28"/>
          <w:szCs w:val="28"/>
          <w:spacing w:val="-25"/>
          <w:w w:val="100"/>
        </w:rPr>
        <w:t> </w:t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月</w:t>
      </w:r>
      <w:r>
        <w:rPr>
          <w:rFonts w:ascii="Adobe 仿宋 Std R" w:hAnsi="Adobe 仿宋 Std R" w:cs="Adobe 仿宋 Std R" w:eastAsia="Adobe 仿宋 Std R"/>
          <w:sz w:val="28"/>
          <w:szCs w:val="28"/>
          <w:spacing w:val="-9"/>
          <w:w w:val="100"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90"/>
        </w:rPr>
        <w:t>1</w:t>
      </w:r>
      <w:r>
        <w:rPr>
          <w:rFonts w:ascii="Arial" w:hAnsi="Arial" w:cs="Arial" w:eastAsia="Arial"/>
          <w:sz w:val="28"/>
          <w:szCs w:val="28"/>
          <w:spacing w:val="0"/>
          <w:w w:val="90"/>
        </w:rPr>
        <w:t>1</w:t>
      </w:r>
      <w:r>
        <w:rPr>
          <w:rFonts w:ascii="Arial" w:hAnsi="Arial" w:cs="Arial" w:eastAsia="Arial"/>
          <w:sz w:val="28"/>
          <w:szCs w:val="28"/>
          <w:spacing w:val="-1"/>
          <w:w w:val="90"/>
        </w:rPr>
        <w:t> </w:t>
      </w:r>
      <w:r>
        <w:rPr>
          <w:rFonts w:ascii="Adobe 仿宋 Std R" w:hAnsi="Adobe 仿宋 Std R" w:cs="Adobe 仿宋 Std R" w:eastAsia="Adobe 仿宋 Std R"/>
          <w:sz w:val="28"/>
          <w:szCs w:val="28"/>
          <w:spacing w:val="0"/>
          <w:w w:val="100"/>
        </w:rPr>
        <w:t>日印发</w:t>
      </w:r>
    </w:p>
    <w:sectPr>
      <w:pgNumType w:start="18"/>
      <w:pgMar w:footer="1595" w:header="0" w:top="1560" w:bottom="1780" w:left="1640" w:right="1560"/>
      <w:footerReference w:type="even" r:id="rId11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Adobe 繁黑體 Std B">
    <w:charset w:val="128"/>
    <w:family w:val="swiss"/>
    <w:pitch w:val="variable"/>
  </w:font>
  <w:font w:name="Adobe 仿宋 Std R">
    <w:charset w:val="128"/>
    <w:family w:val="roman"/>
    <w:pitch w:val="variable"/>
  </w:font>
  <w:font w:name="SimSun-ExtB">
    <w:charset w:val="134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8.5pt;margin-top:751.070374pt;width:44.120001pt;height:16.04pt;mso-position-horizontal-relative:page;mso-position-vertical-relative:page;z-index:-599" type="#_x0000_t202" filled="f" stroked="f">
          <v:textbox inset="0,0,0,0">
            <w:txbxContent>
              <w:p>
                <w:pPr>
                  <w:spacing w:before="0" w:after="0" w:line="321" w:lineRule="exact"/>
                  <w:ind w:left="20" w:right="-62"/>
                  <w:jc w:val="left"/>
                  <w:rPr>
                    <w:rFonts w:ascii="Adobe 仿宋 Std R" w:hAnsi="Adobe 仿宋 Std R" w:cs="Adobe 仿宋 Std R" w:eastAsia="Adobe 仿宋 Std R"/>
                    <w:sz w:val="28"/>
                    <w:szCs w:val="28"/>
                  </w:rPr>
                </w:pPr>
                <w:rPr/>
                <w:r>
                  <w:rPr>
                    <w:rFonts w:ascii="Adobe 仿宋 Std R" w:hAnsi="Adobe 仿宋 Std R" w:cs="Adobe 仿宋 Std R" w:eastAsia="Adobe 仿宋 Std R"/>
                    <w:sz w:val="28"/>
                    <w:szCs w:val="28"/>
                    <w:spacing w:val="0"/>
                    <w:w w:val="100"/>
                  </w:rPr>
                  <w:t>－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</w:rPr>
                </w:r>
                <w:r>
                  <w:rPr>
                    <w:rFonts w:ascii="Adobe 仿宋 Std R" w:hAnsi="Adobe 仿宋 Std R" w:cs="Adobe 仿宋 Std R" w:eastAsia="Adobe 仿宋 Std R"/>
                    <w:sz w:val="28"/>
                    <w:szCs w:val="28"/>
                    <w:spacing w:val="0"/>
                    <w:w w:val="100"/>
                  </w:rPr>
                  <w:t>－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503998pt;margin-top:751.070374pt;width:44.116001pt;height:16.04pt;mso-position-horizontal-relative:page;mso-position-vertical-relative:page;z-index:-598" type="#_x0000_t202" filled="f" stroked="f">
          <v:textbox inset="0,0,0,0">
            <w:txbxContent>
              <w:p>
                <w:pPr>
                  <w:spacing w:before="0" w:after="0" w:line="321" w:lineRule="exact"/>
                  <w:ind w:left="20" w:right="-62"/>
                  <w:jc w:val="left"/>
                  <w:rPr>
                    <w:rFonts w:ascii="Adobe 仿宋 Std R" w:hAnsi="Adobe 仿宋 Std R" w:cs="Adobe 仿宋 Std R" w:eastAsia="Adobe 仿宋 Std R"/>
                    <w:sz w:val="28"/>
                    <w:szCs w:val="28"/>
                  </w:rPr>
                </w:pPr>
                <w:rPr/>
                <w:r>
                  <w:rPr>
                    <w:rFonts w:ascii="Adobe 仿宋 Std R" w:hAnsi="Adobe 仿宋 Std R" w:cs="Adobe 仿宋 Std R" w:eastAsia="Adobe 仿宋 Std R"/>
                    <w:sz w:val="28"/>
                    <w:szCs w:val="28"/>
                    <w:spacing w:val="0"/>
                    <w:w w:val="100"/>
                  </w:rPr>
                  <w:t>－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</w:rPr>
                </w:r>
                <w:r>
                  <w:rPr>
                    <w:rFonts w:ascii="Adobe 仿宋 Std R" w:hAnsi="Adobe 仿宋 Std R" w:cs="Adobe 仿宋 Std R" w:eastAsia="Adobe 仿宋 Std R"/>
                    <w:sz w:val="28"/>
                    <w:szCs w:val="28"/>
                    <w:spacing w:val="0"/>
                    <w:w w:val="100"/>
                  </w:rPr>
                  <w:t>－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92.503998pt;margin-top:751.070374pt;width:44.116001pt;height:16.04pt;mso-position-horizontal-relative:page;mso-position-vertical-relative:page;z-index:-597" type="#_x0000_t202" filled="f" stroked="f">
          <v:textbox inset="0,0,0,0">
            <w:txbxContent>
              <w:p>
                <w:pPr>
                  <w:spacing w:before="0" w:after="0" w:line="321" w:lineRule="exact"/>
                  <w:ind w:left="20" w:right="-62"/>
                  <w:jc w:val="left"/>
                  <w:rPr>
                    <w:rFonts w:ascii="Adobe 仿宋 Std R" w:hAnsi="Adobe 仿宋 Std R" w:cs="Adobe 仿宋 Std R" w:eastAsia="Adobe 仿宋 Std R"/>
                    <w:sz w:val="28"/>
                    <w:szCs w:val="28"/>
                  </w:rPr>
                </w:pPr>
                <w:rPr/>
                <w:r>
                  <w:rPr>
                    <w:rFonts w:ascii="Adobe 仿宋 Std R" w:hAnsi="Adobe 仿宋 Std R" w:cs="Adobe 仿宋 Std R" w:eastAsia="Adobe 仿宋 Std R"/>
                    <w:sz w:val="28"/>
                    <w:szCs w:val="28"/>
                    <w:spacing w:val="0"/>
                    <w:w w:val="100"/>
                  </w:rPr>
                  <w:t>－</w:t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28"/>
                    <w:szCs w:val="28"/>
                    <w:spacing w:val="-1"/>
                    <w:w w:val="100"/>
                  </w:rPr>
                </w:r>
                <w:r>
                  <w:rPr>
                    <w:rFonts w:ascii="Adobe 仿宋 Std R" w:hAnsi="Adobe 仿宋 Std R" w:cs="Adobe 仿宋 Std R" w:eastAsia="Adobe 仿宋 Std R"/>
                    <w:sz w:val="28"/>
                    <w:szCs w:val="28"/>
                    <w:spacing w:val="0"/>
                    <w:w w:val="100"/>
                  </w:rPr>
                  <w:t>－</w:t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image1.png"/><Relationship Id="rId10" Type="http://schemas.openxmlformats.org/officeDocument/2006/relationships/footer" Target="footer3.xml"/><Relationship Id="rId11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2017-12-05T15:29:51Z</dcterms:created>
  <dcterms:modified xsi:type="dcterms:W3CDTF">2017-12-05T15:29:51Z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2017-09-05T00:00:00Z</vt:filetime>
  </property>
  <property fmtid="{D5CDD505-2E9C-101B-9397-08002B2CF9AE}" pid="3" name="LastSaved">
    <vt:filetime>2017-12-05T00:00:00Z</vt:filetime>
  </property>
</Properties>
</file>